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CDE39" w14:textId="256EF839" w:rsidR="001F3E8F" w:rsidRDefault="000A1D13" w:rsidP="001F3E8F">
      <w:pPr>
        <w:shd w:val="clear" w:color="auto" w:fill="FFFFFF"/>
        <w:spacing w:before="150" w:after="150" w:line="525" w:lineRule="atLeast"/>
        <w:outlineLvl w:val="0"/>
        <w:rPr>
          <w:rFonts w:ascii="Arial" w:hAnsi="Arial" w:cs="Arial"/>
          <w:color w:val="333333"/>
          <w:sz w:val="45"/>
          <w:szCs w:val="45"/>
        </w:rPr>
      </w:pPr>
      <w:r>
        <w:rPr>
          <w:rFonts w:ascii="Arial" w:hAnsi="Arial" w:cs="Arial"/>
          <w:color w:val="333333"/>
          <w:sz w:val="45"/>
          <w:szCs w:val="45"/>
        </w:rPr>
        <w:t xml:space="preserve">Adopted </w:t>
      </w:r>
      <w:r w:rsidR="001F3E8F">
        <w:rPr>
          <w:rFonts w:ascii="Arial" w:hAnsi="Arial" w:cs="Arial"/>
          <w:color w:val="333333"/>
          <w:sz w:val="45"/>
          <w:szCs w:val="45"/>
        </w:rPr>
        <w:t xml:space="preserve">Veteran Related Bills </w:t>
      </w:r>
      <w:r>
        <w:rPr>
          <w:rFonts w:ascii="Arial" w:hAnsi="Arial" w:cs="Arial"/>
          <w:color w:val="333333"/>
          <w:sz w:val="45"/>
          <w:szCs w:val="45"/>
        </w:rPr>
        <w:t xml:space="preserve">by </w:t>
      </w:r>
      <w:r w:rsidR="001F3E8F">
        <w:rPr>
          <w:rFonts w:ascii="Arial" w:hAnsi="Arial" w:cs="Arial"/>
          <w:color w:val="333333"/>
          <w:sz w:val="45"/>
          <w:szCs w:val="45"/>
        </w:rPr>
        <w:t>202</w:t>
      </w:r>
      <w:r w:rsidR="001047C4">
        <w:rPr>
          <w:rFonts w:ascii="Arial" w:hAnsi="Arial" w:cs="Arial"/>
          <w:color w:val="333333"/>
          <w:sz w:val="45"/>
          <w:szCs w:val="45"/>
        </w:rPr>
        <w:t>2</w:t>
      </w:r>
      <w:r w:rsidR="001F3E8F">
        <w:rPr>
          <w:rFonts w:ascii="Arial" w:eastAsia="Times New Roman" w:hAnsi="Arial" w:cs="Arial"/>
          <w:bCs/>
          <w:color w:val="333333"/>
          <w:kern w:val="36"/>
          <w:sz w:val="28"/>
          <w:szCs w:val="28"/>
        </w:rPr>
        <w:t xml:space="preserve"> </w:t>
      </w:r>
      <w:r>
        <w:rPr>
          <w:rFonts w:ascii="Arial" w:hAnsi="Arial" w:cs="Arial"/>
          <w:color w:val="333333"/>
          <w:sz w:val="45"/>
          <w:szCs w:val="45"/>
        </w:rPr>
        <w:t>General Assembly</w:t>
      </w:r>
    </w:p>
    <w:p w14:paraId="57862DC3" w14:textId="438C21D9" w:rsidR="001F3E8F" w:rsidRDefault="001F3E8F" w:rsidP="001F3E8F">
      <w:pPr>
        <w:shd w:val="clear" w:color="auto" w:fill="FFFFFF"/>
        <w:spacing w:before="150" w:after="150" w:line="525" w:lineRule="atLeast"/>
        <w:outlineLvl w:val="0"/>
        <w:rPr>
          <w:rFonts w:ascii="Arial" w:hAnsi="Arial" w:cs="Arial"/>
          <w:color w:val="333333"/>
          <w:sz w:val="28"/>
          <w:szCs w:val="28"/>
        </w:rPr>
      </w:pPr>
      <w:r>
        <w:rPr>
          <w:rFonts w:ascii="Arial" w:hAnsi="Arial" w:cs="Arial"/>
          <w:color w:val="333333"/>
          <w:sz w:val="28"/>
          <w:szCs w:val="28"/>
        </w:rPr>
        <w:t xml:space="preserve">See </w:t>
      </w:r>
      <w:hyperlink r:id="rId6" w:history="1">
        <w:r w:rsidR="00B106E5" w:rsidRPr="00103D5E">
          <w:rPr>
            <w:rStyle w:val="Hyperlink"/>
            <w:rFonts w:ascii="Arial" w:hAnsi="Arial" w:cs="Arial"/>
            <w:sz w:val="28"/>
            <w:szCs w:val="28"/>
          </w:rPr>
          <w:t>https://iga.in.gov/legislative/2022/bills/</w:t>
        </w:r>
      </w:hyperlink>
      <w:r>
        <w:rPr>
          <w:rFonts w:ascii="Arial" w:hAnsi="Arial" w:cs="Arial"/>
          <w:color w:val="333333"/>
          <w:sz w:val="28"/>
          <w:szCs w:val="28"/>
        </w:rPr>
        <w:t xml:space="preserve"> for details</w:t>
      </w:r>
    </w:p>
    <w:p w14:paraId="4D54536E" w14:textId="113AF538" w:rsidR="00F765F5" w:rsidRPr="001F3E8F" w:rsidRDefault="00F765F5" w:rsidP="00F765F5">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t xml:space="preserve">Senate Bill </w:t>
      </w:r>
      <w:r w:rsidR="00D33EFA">
        <w:rPr>
          <w:rFonts w:ascii="Arial" w:eastAsia="Times New Roman" w:hAnsi="Arial" w:cs="Arial"/>
          <w:bCs/>
          <w:color w:val="333333"/>
          <w:kern w:val="36"/>
          <w:sz w:val="28"/>
          <w:szCs w:val="28"/>
        </w:rPr>
        <w:t>352</w:t>
      </w:r>
      <w:r>
        <w:rPr>
          <w:rFonts w:ascii="Arial" w:eastAsia="Times New Roman" w:hAnsi="Arial" w:cs="Arial"/>
          <w:bCs/>
          <w:color w:val="333333"/>
          <w:kern w:val="36"/>
          <w:sz w:val="28"/>
          <w:szCs w:val="28"/>
        </w:rPr>
        <w:t xml:space="preserve"> </w:t>
      </w:r>
      <w:r>
        <w:rPr>
          <w:rFonts w:ascii="Arial" w:eastAsia="Times New Roman" w:hAnsi="Arial" w:cs="Arial"/>
          <w:color w:val="333333"/>
          <w:sz w:val="24"/>
          <w:szCs w:val="24"/>
        </w:rPr>
        <w:t>-</w:t>
      </w:r>
      <w:r w:rsidRPr="00F04951">
        <w:rPr>
          <w:rFonts w:ascii="Arial" w:hAnsi="Arial" w:cs="Arial"/>
          <w:shd w:val="clear" w:color="auto" w:fill="FFFFFF"/>
        </w:rPr>
        <w:t xml:space="preserve"> </w:t>
      </w:r>
      <w:r w:rsidR="002D4028" w:rsidRPr="002D4028">
        <w:rPr>
          <w:rFonts w:ascii="Arial" w:hAnsi="Arial" w:cs="Arial"/>
          <w:color w:val="333333"/>
          <w:sz w:val="28"/>
          <w:szCs w:val="28"/>
          <w:shd w:val="clear" w:color="auto" w:fill="FFFFFF"/>
        </w:rPr>
        <w:t>Supervised consumer loans.</w:t>
      </w:r>
    </w:p>
    <w:p w14:paraId="37117096" w14:textId="0CE0C537" w:rsidR="00F765F5" w:rsidRPr="001F3E8F" w:rsidRDefault="00F765F5" w:rsidP="00F765F5">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sidRPr="001F3E8F">
        <w:rPr>
          <w:rFonts w:ascii="Arial" w:hAnsi="Arial" w:cs="Arial"/>
          <w:sz w:val="28"/>
          <w:szCs w:val="28"/>
        </w:rPr>
        <w:t xml:space="preserve">Sen. </w:t>
      </w:r>
      <w:r w:rsidR="00D33EFA">
        <w:rPr>
          <w:rFonts w:ascii="Arial" w:hAnsi="Arial" w:cs="Arial"/>
          <w:sz w:val="28"/>
          <w:szCs w:val="28"/>
        </w:rPr>
        <w:t>Andy Zay</w:t>
      </w:r>
    </w:p>
    <w:p w14:paraId="33190B3A" w14:textId="6785313B" w:rsidR="00F765F5" w:rsidRDefault="00F765F5" w:rsidP="00F765F5">
      <w:pPr>
        <w:rPr>
          <w:rFonts w:ascii="Arial" w:hAnsi="Arial" w:cs="Arial"/>
          <w:sz w:val="28"/>
          <w:szCs w:val="28"/>
          <w:shd w:val="clear" w:color="auto" w:fill="F9F9F9"/>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xml:space="preserve">– </w:t>
      </w:r>
      <w:r w:rsidRPr="00502BE1">
        <w:rPr>
          <w:rFonts w:ascii="Arial" w:hAnsi="Arial" w:cs="Arial"/>
          <w:sz w:val="28"/>
          <w:szCs w:val="28"/>
          <w:shd w:val="clear" w:color="auto" w:fill="F9F9F9"/>
        </w:rPr>
        <w:t> </w:t>
      </w:r>
      <w:hyperlink r:id="rId7" w:tgtFrame="_blank" w:history="1">
        <w:r w:rsidRPr="00502BE1">
          <w:rPr>
            <w:rFonts w:ascii="Arial" w:hAnsi="Arial" w:cs="Arial"/>
            <w:sz w:val="28"/>
            <w:szCs w:val="28"/>
            <w:shd w:val="clear" w:color="auto" w:fill="F9F9F9"/>
          </w:rPr>
          <w:t>Insurance and Financial Institutions</w:t>
        </w:r>
      </w:hyperlink>
      <w:r w:rsidR="00E639DB">
        <w:rPr>
          <w:rFonts w:ascii="Arial" w:hAnsi="Arial" w:cs="Arial"/>
          <w:sz w:val="28"/>
          <w:szCs w:val="28"/>
          <w:shd w:val="clear" w:color="auto" w:fill="F9F9F9"/>
        </w:rPr>
        <w:t xml:space="preserve"> – Do Pass</w:t>
      </w:r>
      <w:r w:rsidR="00B702C6">
        <w:rPr>
          <w:rFonts w:ascii="Arial" w:hAnsi="Arial" w:cs="Arial"/>
          <w:sz w:val="28"/>
          <w:szCs w:val="28"/>
          <w:shd w:val="clear" w:color="auto" w:fill="F9F9F9"/>
        </w:rPr>
        <w:t xml:space="preserve"> 7 - 2</w:t>
      </w:r>
    </w:p>
    <w:p w14:paraId="28EAF2A4" w14:textId="76876720" w:rsidR="00096F4A" w:rsidRPr="00096F4A" w:rsidRDefault="00096F4A" w:rsidP="00096F4A">
      <w:pPr>
        <w:rPr>
          <w:sz w:val="28"/>
          <w:szCs w:val="28"/>
          <w:shd w:val="clear" w:color="auto" w:fill="FFFFFF"/>
        </w:rPr>
      </w:pPr>
      <w:r w:rsidRPr="00096F4A">
        <w:rPr>
          <w:rFonts w:ascii="Arial" w:hAnsi="Arial" w:cs="Arial"/>
          <w:sz w:val="28"/>
          <w:szCs w:val="28"/>
          <w:shd w:val="clear" w:color="auto" w:fill="FFFFFF"/>
        </w:rPr>
        <w:t xml:space="preserve">Status </w:t>
      </w:r>
      <w:r w:rsidR="00621B32">
        <w:rPr>
          <w:rFonts w:ascii="Arial" w:hAnsi="Arial" w:cs="Arial"/>
          <w:sz w:val="28"/>
          <w:szCs w:val="28"/>
          <w:shd w:val="clear" w:color="auto" w:fill="FFFFFF"/>
        </w:rPr>
        <w:t>–</w:t>
      </w:r>
      <w:r w:rsidRPr="00096F4A">
        <w:rPr>
          <w:rFonts w:ascii="Arial" w:hAnsi="Arial" w:cs="Arial"/>
          <w:sz w:val="28"/>
          <w:szCs w:val="28"/>
          <w:shd w:val="clear" w:color="auto" w:fill="FFFFFF"/>
        </w:rPr>
        <w:t xml:space="preserve"> </w:t>
      </w:r>
      <w:r w:rsidR="00621B32">
        <w:rPr>
          <w:rFonts w:ascii="Arial" w:hAnsi="Arial" w:cs="Arial"/>
          <w:sz w:val="28"/>
          <w:szCs w:val="28"/>
          <w:shd w:val="clear" w:color="auto" w:fill="FFFFFF"/>
        </w:rPr>
        <w:t xml:space="preserve">Passed Senate </w:t>
      </w:r>
      <w:r w:rsidR="00B702C6">
        <w:rPr>
          <w:rFonts w:ascii="Arial" w:hAnsi="Arial" w:cs="Arial"/>
          <w:sz w:val="28"/>
          <w:szCs w:val="28"/>
          <w:shd w:val="clear" w:color="auto" w:fill="FFFFFF"/>
        </w:rPr>
        <w:t>27 – 22.  N</w:t>
      </w:r>
      <w:r w:rsidR="00621B32">
        <w:rPr>
          <w:rFonts w:ascii="Arial" w:hAnsi="Arial" w:cs="Arial"/>
          <w:sz w:val="28"/>
          <w:szCs w:val="28"/>
          <w:shd w:val="clear" w:color="auto" w:fill="FFFFFF"/>
        </w:rPr>
        <w:t>ot heard in House Committee due to strong opposing pressure by advocates</w:t>
      </w:r>
      <w:r w:rsidR="00854E7A">
        <w:rPr>
          <w:rFonts w:ascii="Arial" w:hAnsi="Arial" w:cs="Arial"/>
          <w:sz w:val="28"/>
          <w:szCs w:val="28"/>
          <w:shd w:val="clear" w:color="auto" w:fill="FFFFFF"/>
        </w:rPr>
        <w:t xml:space="preserve"> including AMVETS and The Coalition</w:t>
      </w:r>
    </w:p>
    <w:p w14:paraId="52FAF3DF" w14:textId="4435D85A" w:rsidR="002D4028" w:rsidRDefault="002D4028" w:rsidP="00F765F5">
      <w:pPr>
        <w:rPr>
          <w:rFonts w:ascii="Arial" w:hAnsi="Arial" w:cs="Arial"/>
          <w:color w:val="333333"/>
          <w:sz w:val="24"/>
          <w:szCs w:val="24"/>
          <w:shd w:val="clear" w:color="auto" w:fill="FFFFFF"/>
        </w:rPr>
      </w:pPr>
      <w:r w:rsidRPr="002D4028">
        <w:rPr>
          <w:rFonts w:ascii="Arial" w:hAnsi="Arial" w:cs="Arial"/>
          <w:color w:val="333333"/>
          <w:sz w:val="24"/>
          <w:szCs w:val="24"/>
          <w:shd w:val="clear" w:color="auto" w:fill="FFFFFF"/>
        </w:rPr>
        <w:t>Amends the Uniform Consumer Credit Code to provide that the authorized loan finance charge for a consumer loan, other than a supervised loan, that is entered into after June 30, 2022, may not exceed 36</w:t>
      </w:r>
      <w:proofErr w:type="gramStart"/>
      <w:r w:rsidRPr="002D4028">
        <w:rPr>
          <w:rFonts w:ascii="Arial" w:hAnsi="Arial" w:cs="Arial"/>
          <w:color w:val="333333"/>
          <w:sz w:val="24"/>
          <w:szCs w:val="24"/>
          <w:shd w:val="clear" w:color="auto" w:fill="FFFFFF"/>
        </w:rPr>
        <w:t>% </w:t>
      </w:r>
      <w:r>
        <w:rPr>
          <w:rFonts w:ascii="Arial" w:hAnsi="Arial" w:cs="Arial"/>
          <w:color w:val="333333"/>
          <w:sz w:val="24"/>
          <w:szCs w:val="24"/>
          <w:shd w:val="clear" w:color="auto" w:fill="FFFFFF"/>
        </w:rPr>
        <w:t>,</w:t>
      </w:r>
      <w:proofErr w:type="gramEnd"/>
      <w:r>
        <w:rPr>
          <w:rFonts w:ascii="Arial" w:hAnsi="Arial" w:cs="Arial"/>
          <w:color w:val="333333"/>
          <w:sz w:val="24"/>
          <w:szCs w:val="24"/>
          <w:shd w:val="clear" w:color="auto" w:fill="FFFFFF"/>
        </w:rPr>
        <w:t xml:space="preserve"> etal</w:t>
      </w:r>
    </w:p>
    <w:p w14:paraId="324A7DE2" w14:textId="23B72671" w:rsidR="006E5B61" w:rsidRDefault="0095226B" w:rsidP="006E5B61">
      <w:pPr>
        <w:shd w:val="clear" w:color="auto" w:fill="FFFFFF"/>
        <w:spacing w:before="150" w:after="150" w:line="525" w:lineRule="atLeast"/>
        <w:outlineLvl w:val="0"/>
        <w:rPr>
          <w:rFonts w:ascii="Arial" w:eastAsia="Times New Roman" w:hAnsi="Arial" w:cs="Arial"/>
          <w:bCs/>
          <w:color w:val="333333"/>
          <w:kern w:val="36"/>
          <w:sz w:val="28"/>
          <w:szCs w:val="28"/>
        </w:rPr>
      </w:pPr>
      <w:r>
        <w:rPr>
          <w:rFonts w:ascii="Arial" w:eastAsia="Times New Roman" w:hAnsi="Arial" w:cs="Arial"/>
          <w:bCs/>
          <w:color w:val="333333"/>
          <w:kern w:val="36"/>
          <w:sz w:val="28"/>
          <w:szCs w:val="28"/>
        </w:rPr>
        <w:t>***************************************************************</w:t>
      </w:r>
    </w:p>
    <w:p w14:paraId="1261A36A" w14:textId="45AEC007" w:rsidR="006D6931" w:rsidRPr="001F3E8F" w:rsidRDefault="006D6931" w:rsidP="006D6931">
      <w:pPr>
        <w:shd w:val="clear" w:color="auto" w:fill="FFFFFF"/>
        <w:spacing w:before="150" w:after="150" w:line="525" w:lineRule="atLeast"/>
        <w:outlineLvl w:val="0"/>
        <w:rPr>
          <w:rFonts w:ascii="Arial" w:eastAsia="Times New Roman" w:hAnsi="Arial" w:cs="Arial"/>
          <w:bCs/>
          <w:kern w:val="36"/>
          <w:sz w:val="24"/>
          <w:szCs w:val="24"/>
        </w:rPr>
      </w:pPr>
      <w:bookmarkStart w:id="0" w:name="_Hlk92107186"/>
      <w:r>
        <w:rPr>
          <w:rFonts w:ascii="Arial" w:eastAsia="Times New Roman" w:hAnsi="Arial" w:cs="Arial"/>
          <w:bCs/>
          <w:color w:val="333333"/>
          <w:kern w:val="36"/>
          <w:sz w:val="28"/>
          <w:szCs w:val="28"/>
        </w:rPr>
        <w:t>House Bill 10</w:t>
      </w:r>
      <w:r w:rsidR="00F55CEF">
        <w:rPr>
          <w:rFonts w:ascii="Arial" w:eastAsia="Times New Roman" w:hAnsi="Arial" w:cs="Arial"/>
          <w:bCs/>
          <w:color w:val="333333"/>
          <w:kern w:val="36"/>
          <w:sz w:val="28"/>
          <w:szCs w:val="28"/>
        </w:rPr>
        <w:t>71</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00F55CEF" w:rsidRPr="00F55CEF">
        <w:rPr>
          <w:rFonts w:ascii="Arial" w:hAnsi="Arial" w:cs="Arial"/>
          <w:color w:val="333333"/>
          <w:sz w:val="20"/>
          <w:szCs w:val="20"/>
          <w:shd w:val="clear" w:color="auto" w:fill="FFFFFF"/>
        </w:rPr>
        <w:t xml:space="preserve"> </w:t>
      </w:r>
      <w:r w:rsidR="00F55CEF" w:rsidRPr="00F55CEF">
        <w:rPr>
          <w:rFonts w:ascii="Arial" w:hAnsi="Arial" w:cs="Arial"/>
          <w:color w:val="333333"/>
          <w:sz w:val="28"/>
          <w:szCs w:val="28"/>
          <w:shd w:val="clear" w:color="auto" w:fill="FFFFFF"/>
        </w:rPr>
        <w:t>Report on global war on terrorism monument.</w:t>
      </w:r>
    </w:p>
    <w:p w14:paraId="46C6CEDB" w14:textId="34C4404F" w:rsidR="006D6931" w:rsidRDefault="006D6931" w:rsidP="006D6931">
      <w:pPr>
        <w:shd w:val="clear" w:color="auto" w:fill="FFFFFF"/>
        <w:spacing w:before="150" w:after="150" w:line="360" w:lineRule="atLeast"/>
        <w:outlineLvl w:val="4"/>
        <w:rPr>
          <w:rFonts w:ascii="Arial" w:hAnsi="Arial" w:cs="Arial"/>
          <w:sz w:val="28"/>
          <w:szCs w:val="28"/>
          <w:shd w:val="clear" w:color="auto" w:fill="FFFFFF"/>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w:t>
      </w:r>
      <w:r w:rsidRPr="001F3E8F">
        <w:rPr>
          <w:rFonts w:ascii="Arial" w:hAnsi="Arial" w:cs="Arial"/>
          <w:sz w:val="28"/>
          <w:szCs w:val="28"/>
        </w:rPr>
        <w:t xml:space="preserve">. </w:t>
      </w:r>
      <w:r w:rsidR="00F55CEF">
        <w:rPr>
          <w:rFonts w:ascii="Arial" w:hAnsi="Arial" w:cs="Arial"/>
          <w:sz w:val="28"/>
          <w:szCs w:val="28"/>
        </w:rPr>
        <w:t xml:space="preserve">J. Davisson,   Co-Authors </w:t>
      </w:r>
      <w:r w:rsidR="00F55CEF" w:rsidRPr="00B106E5">
        <w:rPr>
          <w:rFonts w:ascii="Arial" w:hAnsi="Arial" w:cs="Arial"/>
          <w:sz w:val="28"/>
          <w:szCs w:val="28"/>
        </w:rPr>
        <w:t xml:space="preserve">- </w:t>
      </w:r>
      <w:hyperlink r:id="rId8" w:history="1">
        <w:r w:rsidR="00F55CEF" w:rsidRPr="00B106E5">
          <w:rPr>
            <w:rFonts w:ascii="Arial" w:hAnsi="Arial" w:cs="Arial"/>
            <w:sz w:val="28"/>
            <w:szCs w:val="28"/>
            <w:shd w:val="clear" w:color="auto" w:fill="FFFFFF"/>
          </w:rPr>
          <w:t>Rep. Doug Gutwein</w:t>
        </w:r>
      </w:hyperlink>
      <w:r w:rsidR="00F55CEF" w:rsidRPr="00B106E5">
        <w:rPr>
          <w:rFonts w:ascii="Arial" w:hAnsi="Arial" w:cs="Arial"/>
          <w:sz w:val="28"/>
          <w:szCs w:val="28"/>
          <w:shd w:val="clear" w:color="auto" w:fill="FFFFFF"/>
        </w:rPr>
        <w:t>, </w:t>
      </w:r>
      <w:hyperlink r:id="rId9" w:history="1">
        <w:r w:rsidR="00F55CEF" w:rsidRPr="00B106E5">
          <w:rPr>
            <w:rFonts w:ascii="Arial" w:hAnsi="Arial" w:cs="Arial"/>
            <w:sz w:val="28"/>
            <w:szCs w:val="28"/>
            <w:shd w:val="clear" w:color="auto" w:fill="FFFFFF"/>
          </w:rPr>
          <w:t>Rep. Randy Frye</w:t>
        </w:r>
      </w:hyperlink>
      <w:r w:rsidR="00F55CEF" w:rsidRPr="00B106E5">
        <w:rPr>
          <w:rFonts w:ascii="Arial" w:hAnsi="Arial" w:cs="Arial"/>
          <w:sz w:val="28"/>
          <w:szCs w:val="28"/>
          <w:shd w:val="clear" w:color="auto" w:fill="FFFFFF"/>
        </w:rPr>
        <w:t>, </w:t>
      </w:r>
      <w:hyperlink r:id="rId10" w:history="1">
        <w:r w:rsidR="00F55CEF" w:rsidRPr="00B106E5">
          <w:rPr>
            <w:rFonts w:ascii="Arial" w:hAnsi="Arial" w:cs="Arial"/>
            <w:sz w:val="28"/>
            <w:szCs w:val="28"/>
            <w:shd w:val="clear" w:color="auto" w:fill="FFFFFF"/>
          </w:rPr>
          <w:t>Rep. Renee Pack</w:t>
        </w:r>
      </w:hyperlink>
      <w:r w:rsidR="00F55CEF" w:rsidRPr="00B106E5">
        <w:rPr>
          <w:rFonts w:ascii="Arial" w:hAnsi="Arial" w:cs="Arial"/>
          <w:sz w:val="28"/>
          <w:szCs w:val="28"/>
          <w:shd w:val="clear" w:color="auto" w:fill="FFFFFF"/>
        </w:rPr>
        <w:t>.</w:t>
      </w:r>
    </w:p>
    <w:p w14:paraId="67E3EA2B" w14:textId="08CE7305" w:rsidR="00096F4A" w:rsidRPr="00B106E5" w:rsidRDefault="00096F4A" w:rsidP="006D6931">
      <w:pPr>
        <w:shd w:val="clear" w:color="auto" w:fill="FFFFFF"/>
        <w:spacing w:before="150" w:after="150" w:line="360" w:lineRule="atLeast"/>
        <w:outlineLvl w:val="4"/>
        <w:rPr>
          <w:rFonts w:ascii="Arial" w:eastAsia="Times New Roman" w:hAnsi="Arial" w:cs="Arial"/>
          <w:sz w:val="28"/>
          <w:szCs w:val="28"/>
          <w:u w:val="single"/>
        </w:rPr>
      </w:pPr>
      <w:r>
        <w:rPr>
          <w:rFonts w:ascii="Arial" w:hAnsi="Arial" w:cs="Arial"/>
          <w:sz w:val="28"/>
          <w:szCs w:val="28"/>
          <w:shd w:val="clear" w:color="auto" w:fill="FFFFFF"/>
        </w:rPr>
        <w:t xml:space="preserve">Senate Sponsor </w:t>
      </w:r>
      <w:proofErr w:type="gramStart"/>
      <w:r>
        <w:rPr>
          <w:rFonts w:ascii="Arial" w:hAnsi="Arial" w:cs="Arial"/>
          <w:sz w:val="28"/>
          <w:szCs w:val="28"/>
          <w:shd w:val="clear" w:color="auto" w:fill="FFFFFF"/>
        </w:rPr>
        <w:t xml:space="preserve">- </w:t>
      </w:r>
      <w:r>
        <w:rPr>
          <w:rFonts w:ascii="Arial" w:hAnsi="Arial" w:cs="Arial"/>
          <w:color w:val="333333"/>
          <w:sz w:val="20"/>
          <w:szCs w:val="20"/>
          <w:shd w:val="clear" w:color="auto" w:fill="FFFFFF"/>
        </w:rPr>
        <w:t> </w:t>
      </w:r>
      <w:r w:rsidRPr="00096F4A">
        <w:rPr>
          <w:rFonts w:ascii="Arial" w:hAnsi="Arial" w:cs="Arial"/>
          <w:color w:val="333333"/>
          <w:sz w:val="28"/>
          <w:szCs w:val="28"/>
          <w:shd w:val="clear" w:color="auto" w:fill="FFFFFF"/>
        </w:rPr>
        <w:t>Senator</w:t>
      </w:r>
      <w:proofErr w:type="gramEnd"/>
      <w:r w:rsidRPr="00096F4A">
        <w:rPr>
          <w:rFonts w:ascii="Arial" w:hAnsi="Arial" w:cs="Arial"/>
          <w:color w:val="333333"/>
          <w:sz w:val="28"/>
          <w:szCs w:val="28"/>
          <w:shd w:val="clear" w:color="auto" w:fill="FFFFFF"/>
        </w:rPr>
        <w:t xml:space="preserve"> Garten</w:t>
      </w:r>
    </w:p>
    <w:p w14:paraId="53FA8DFC" w14:textId="03281703" w:rsidR="006D6931" w:rsidRDefault="006D6931" w:rsidP="006D6931">
      <w:pPr>
        <w:rPr>
          <w:rFonts w:ascii="Arial" w:eastAsia="Times New Roman" w:hAnsi="Arial" w:cs="Arial"/>
          <w:bCs/>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xml:space="preserve">– </w:t>
      </w:r>
      <w:r w:rsidR="00950381">
        <w:rPr>
          <w:rFonts w:ascii="Arial" w:eastAsia="Times New Roman" w:hAnsi="Arial" w:cs="Arial"/>
          <w:bCs/>
          <w:sz w:val="28"/>
          <w:szCs w:val="28"/>
        </w:rPr>
        <w:t>Veteran Affairs and Public Safety</w:t>
      </w:r>
    </w:p>
    <w:p w14:paraId="59CE3427" w14:textId="18A8FC36" w:rsidR="00096F4A" w:rsidRDefault="00096F4A" w:rsidP="00096F4A">
      <w:pPr>
        <w:rPr>
          <w:rFonts w:ascii="Arial" w:eastAsia="Times New Roman" w:hAnsi="Arial" w:cs="Arial"/>
          <w:bCs/>
          <w:sz w:val="28"/>
          <w:szCs w:val="28"/>
        </w:rPr>
      </w:pPr>
      <w:r>
        <w:rPr>
          <w:rFonts w:ascii="Arial" w:eastAsia="Times New Roman" w:hAnsi="Arial" w:cs="Arial"/>
          <w:bCs/>
          <w:sz w:val="28"/>
          <w:szCs w:val="28"/>
        </w:rPr>
        <w:t xml:space="preserve">Status – Passed House 89 – 0.  Referred to </w:t>
      </w:r>
      <w:proofErr w:type="gramStart"/>
      <w:r>
        <w:rPr>
          <w:rFonts w:ascii="Arial" w:eastAsia="Times New Roman" w:hAnsi="Arial" w:cs="Arial"/>
          <w:bCs/>
          <w:sz w:val="28"/>
          <w:szCs w:val="28"/>
        </w:rPr>
        <w:t>Senate</w:t>
      </w:r>
      <w:r w:rsidR="00621B32">
        <w:rPr>
          <w:rFonts w:ascii="Arial" w:eastAsia="Times New Roman" w:hAnsi="Arial" w:cs="Arial"/>
          <w:bCs/>
          <w:sz w:val="28"/>
          <w:szCs w:val="28"/>
        </w:rPr>
        <w:t>,  Not</w:t>
      </w:r>
      <w:proofErr w:type="gramEnd"/>
      <w:r w:rsidR="00621B32">
        <w:rPr>
          <w:rFonts w:ascii="Arial" w:eastAsia="Times New Roman" w:hAnsi="Arial" w:cs="Arial"/>
          <w:bCs/>
          <w:sz w:val="28"/>
          <w:szCs w:val="28"/>
        </w:rPr>
        <w:t xml:space="preserve"> heard in Senate due to influence by Rep Frye to not hear after pressure from IWMC to kill.</w:t>
      </w:r>
      <w:r>
        <w:rPr>
          <w:rFonts w:ascii="Arial" w:eastAsia="Times New Roman" w:hAnsi="Arial" w:cs="Arial"/>
          <w:bCs/>
          <w:sz w:val="28"/>
          <w:szCs w:val="28"/>
        </w:rPr>
        <w:t xml:space="preserve"> </w:t>
      </w:r>
    </w:p>
    <w:p w14:paraId="25E06867" w14:textId="10C9E4DE" w:rsidR="000618FD" w:rsidRDefault="000618FD" w:rsidP="00096F4A">
      <w:pPr>
        <w:rPr>
          <w:rFonts w:ascii="Arial" w:eastAsia="Times New Roman" w:hAnsi="Arial" w:cs="Arial"/>
          <w:bCs/>
          <w:sz w:val="28"/>
          <w:szCs w:val="28"/>
        </w:rPr>
      </w:pPr>
      <w:r>
        <w:rPr>
          <w:rFonts w:ascii="Arial" w:eastAsia="Times New Roman" w:hAnsi="Arial" w:cs="Arial"/>
          <w:bCs/>
          <w:sz w:val="28"/>
          <w:szCs w:val="28"/>
        </w:rPr>
        <w:t>See HCR 35</w:t>
      </w:r>
    </w:p>
    <w:bookmarkEnd w:id="0"/>
    <w:p w14:paraId="5FA9C932" w14:textId="0B4046A3" w:rsidR="0065711B" w:rsidRDefault="00F55CEF" w:rsidP="006E5B61">
      <w:pPr>
        <w:rPr>
          <w:rFonts w:ascii="Arial" w:hAnsi="Arial" w:cs="Arial"/>
          <w:color w:val="333333"/>
          <w:sz w:val="24"/>
          <w:szCs w:val="24"/>
          <w:shd w:val="clear" w:color="auto" w:fill="FFFFFF"/>
        </w:rPr>
      </w:pPr>
      <w:r w:rsidRPr="00F55CEF">
        <w:rPr>
          <w:rFonts w:ascii="Arial" w:hAnsi="Arial" w:cs="Arial"/>
          <w:color w:val="333333"/>
          <w:sz w:val="24"/>
          <w:szCs w:val="24"/>
          <w:shd w:val="clear" w:color="auto" w:fill="FFFFFF"/>
        </w:rPr>
        <w:t>Requires the Indiana war memorials commission (IWMC) to propose the construction of a suitable monument to the men and women of Indiana who lost their lives in the global war on terrorism. Provides that a meeting must be held in Indianapolis and in each of the four regions of Indiana. Requires the IWMC to submit a detailed description of the proposed monument to the legislative council and the governor before November 1, 2022.</w:t>
      </w:r>
    </w:p>
    <w:p w14:paraId="1A8B72A9" w14:textId="438D8315" w:rsidR="00AB2D0F" w:rsidRPr="001F3E8F" w:rsidRDefault="00AB2D0F" w:rsidP="00AB2D0F">
      <w:pPr>
        <w:shd w:val="clear" w:color="auto" w:fill="FFFFFF"/>
        <w:spacing w:before="150" w:after="150" w:line="525" w:lineRule="atLeast"/>
        <w:outlineLvl w:val="0"/>
        <w:rPr>
          <w:rFonts w:ascii="Arial" w:eastAsia="Times New Roman" w:hAnsi="Arial" w:cs="Arial"/>
          <w:bCs/>
          <w:kern w:val="36"/>
          <w:sz w:val="24"/>
          <w:szCs w:val="24"/>
        </w:rPr>
      </w:pPr>
      <w:bookmarkStart w:id="1" w:name="_Hlk97111667"/>
      <w:bookmarkStart w:id="2" w:name="_Hlk93044774"/>
      <w:r>
        <w:rPr>
          <w:rFonts w:ascii="Arial" w:eastAsia="Times New Roman" w:hAnsi="Arial" w:cs="Arial"/>
          <w:bCs/>
          <w:color w:val="333333"/>
          <w:kern w:val="36"/>
          <w:sz w:val="28"/>
          <w:szCs w:val="28"/>
        </w:rPr>
        <w:lastRenderedPageBreak/>
        <w:t xml:space="preserve">Senate </w:t>
      </w:r>
      <w:r w:rsidRPr="007F48A6">
        <w:rPr>
          <w:rFonts w:ascii="Arial" w:hAnsi="Arial" w:cs="Arial"/>
          <w:color w:val="333333"/>
          <w:sz w:val="28"/>
          <w:szCs w:val="28"/>
          <w:shd w:val="clear" w:color="auto" w:fill="FFFFFF"/>
        </w:rPr>
        <w:t>R</w:t>
      </w:r>
      <w:r>
        <w:rPr>
          <w:rFonts w:ascii="Arial" w:hAnsi="Arial" w:cs="Arial"/>
          <w:color w:val="333333"/>
          <w:sz w:val="28"/>
          <w:szCs w:val="28"/>
          <w:shd w:val="clear" w:color="auto" w:fill="FFFFFF"/>
        </w:rPr>
        <w:t>esolution</w:t>
      </w:r>
      <w:r w:rsidRPr="007F48A6">
        <w:rPr>
          <w:rFonts w:ascii="Arial" w:hAnsi="Arial" w:cs="Arial"/>
          <w:color w:val="333333"/>
          <w:sz w:val="28"/>
          <w:szCs w:val="28"/>
          <w:shd w:val="clear" w:color="auto" w:fill="FFFFFF"/>
        </w:rPr>
        <w:t xml:space="preserve"> </w:t>
      </w:r>
      <w:r w:rsidR="007A2F39">
        <w:rPr>
          <w:rFonts w:ascii="Arial" w:hAnsi="Arial" w:cs="Arial"/>
          <w:color w:val="333333"/>
          <w:sz w:val="28"/>
          <w:szCs w:val="28"/>
          <w:shd w:val="clear" w:color="auto" w:fill="FFFFFF"/>
        </w:rPr>
        <w:t>6</w:t>
      </w:r>
      <w:r w:rsidRPr="007F48A6">
        <w:rPr>
          <w:rFonts w:ascii="Arial" w:hAnsi="Arial" w:cs="Arial"/>
          <w:color w:val="333333"/>
          <w:sz w:val="28"/>
          <w:szCs w:val="28"/>
          <w:shd w:val="clear" w:color="auto" w:fill="FFFFFF"/>
        </w:rPr>
        <w:t xml:space="preserve"> -</w:t>
      </w:r>
      <w:r>
        <w:rPr>
          <w:rFonts w:ascii="Arial" w:hAnsi="Arial" w:cs="Arial"/>
          <w:color w:val="333333"/>
          <w:sz w:val="20"/>
          <w:szCs w:val="20"/>
          <w:shd w:val="clear" w:color="auto" w:fill="FFFFFF"/>
        </w:rPr>
        <w:t xml:space="preserve"> </w:t>
      </w:r>
      <w:r w:rsidRPr="00D912F9">
        <w:rPr>
          <w:rFonts w:ascii="Arial" w:hAnsi="Arial" w:cs="Arial"/>
          <w:color w:val="333333"/>
          <w:sz w:val="20"/>
          <w:szCs w:val="20"/>
          <w:shd w:val="clear" w:color="auto" w:fill="FFFFFF"/>
        </w:rPr>
        <w:t xml:space="preserve"> </w:t>
      </w:r>
    </w:p>
    <w:bookmarkEnd w:id="1"/>
    <w:p w14:paraId="579CC6C0" w14:textId="7BA9AEDF" w:rsidR="00AB2D0F" w:rsidRDefault="007A2F39" w:rsidP="007A2F39">
      <w:pPr>
        <w:pStyle w:val="Heading4"/>
        <w:shd w:val="clear" w:color="auto" w:fill="FFFFFF"/>
        <w:spacing w:before="150" w:after="150" w:line="360" w:lineRule="atLeast"/>
        <w:rPr>
          <w:rFonts w:ascii="Arial" w:hAnsi="Arial" w:cs="Arial"/>
          <w:i w:val="0"/>
          <w:iCs w:val="0"/>
          <w:color w:val="333333"/>
          <w:sz w:val="24"/>
          <w:szCs w:val="24"/>
          <w:shd w:val="clear" w:color="auto" w:fill="FFFFFF"/>
        </w:rPr>
      </w:pPr>
      <w:r w:rsidRPr="007A2F39">
        <w:rPr>
          <w:rFonts w:ascii="Arial" w:hAnsi="Arial" w:cs="Arial"/>
          <w:i w:val="0"/>
          <w:iCs w:val="0"/>
          <w:color w:val="333333"/>
          <w:sz w:val="24"/>
          <w:szCs w:val="24"/>
          <w:shd w:val="clear" w:color="auto" w:fill="FFFFFF"/>
        </w:rPr>
        <w:t>Honoring Indiana's women veterans.</w:t>
      </w:r>
      <w:r w:rsidR="008723C8">
        <w:rPr>
          <w:rFonts w:ascii="Arial" w:hAnsi="Arial" w:cs="Arial"/>
          <w:i w:val="0"/>
          <w:iCs w:val="0"/>
          <w:color w:val="333333"/>
          <w:sz w:val="24"/>
          <w:szCs w:val="24"/>
          <w:shd w:val="clear" w:color="auto" w:fill="FFFFFF"/>
        </w:rPr>
        <w:t xml:space="preserve"> (June 12 as Recognition Day)</w:t>
      </w:r>
    </w:p>
    <w:p w14:paraId="060EA939" w14:textId="2F774F44" w:rsidR="000618FD" w:rsidRPr="001F3E8F" w:rsidRDefault="000618FD" w:rsidP="000618FD">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t xml:space="preserve">Senate </w:t>
      </w:r>
      <w:r w:rsidRPr="007F48A6">
        <w:rPr>
          <w:rFonts w:ascii="Arial" w:hAnsi="Arial" w:cs="Arial"/>
          <w:color w:val="333333"/>
          <w:sz w:val="28"/>
          <w:szCs w:val="28"/>
          <w:shd w:val="clear" w:color="auto" w:fill="FFFFFF"/>
        </w:rPr>
        <w:t>R</w:t>
      </w:r>
      <w:r>
        <w:rPr>
          <w:rFonts w:ascii="Arial" w:hAnsi="Arial" w:cs="Arial"/>
          <w:color w:val="333333"/>
          <w:sz w:val="28"/>
          <w:szCs w:val="28"/>
          <w:shd w:val="clear" w:color="auto" w:fill="FFFFFF"/>
        </w:rPr>
        <w:t>esolution</w:t>
      </w:r>
      <w:r w:rsidRPr="007F48A6">
        <w:rPr>
          <w:rFonts w:ascii="Arial" w:hAnsi="Arial" w:cs="Arial"/>
          <w:color w:val="333333"/>
          <w:sz w:val="28"/>
          <w:szCs w:val="28"/>
          <w:shd w:val="clear" w:color="auto" w:fill="FFFFFF"/>
        </w:rPr>
        <w:t xml:space="preserve"> </w:t>
      </w:r>
      <w:r>
        <w:rPr>
          <w:rFonts w:ascii="Arial" w:hAnsi="Arial" w:cs="Arial"/>
          <w:color w:val="333333"/>
          <w:sz w:val="28"/>
          <w:szCs w:val="28"/>
          <w:shd w:val="clear" w:color="auto" w:fill="FFFFFF"/>
        </w:rPr>
        <w:t>38</w:t>
      </w:r>
      <w:r w:rsidRPr="007F48A6">
        <w:rPr>
          <w:rFonts w:ascii="Arial" w:hAnsi="Arial" w:cs="Arial"/>
          <w:color w:val="333333"/>
          <w:sz w:val="28"/>
          <w:szCs w:val="28"/>
          <w:shd w:val="clear" w:color="auto" w:fill="FFFFFF"/>
        </w:rPr>
        <w:t xml:space="preserve"> -</w:t>
      </w:r>
      <w:r>
        <w:rPr>
          <w:rFonts w:ascii="Arial" w:hAnsi="Arial" w:cs="Arial"/>
          <w:color w:val="333333"/>
          <w:sz w:val="20"/>
          <w:szCs w:val="20"/>
          <w:shd w:val="clear" w:color="auto" w:fill="FFFFFF"/>
        </w:rPr>
        <w:t xml:space="preserve"> </w:t>
      </w:r>
      <w:r w:rsidRPr="00D912F9">
        <w:rPr>
          <w:rFonts w:ascii="Arial" w:hAnsi="Arial" w:cs="Arial"/>
          <w:color w:val="333333"/>
          <w:sz w:val="20"/>
          <w:szCs w:val="20"/>
          <w:shd w:val="clear" w:color="auto" w:fill="FFFFFF"/>
        </w:rPr>
        <w:t xml:space="preserve"> </w:t>
      </w:r>
    </w:p>
    <w:p w14:paraId="006C100B" w14:textId="5E99F7D3" w:rsidR="000618FD" w:rsidRPr="000618FD" w:rsidRDefault="000618FD" w:rsidP="000618FD">
      <w:pPr>
        <w:pStyle w:val="NoSpacing"/>
        <w:rPr>
          <w:rFonts w:ascii="Arial" w:eastAsia="Times New Roman" w:hAnsi="Arial" w:cs="Arial"/>
          <w:bCs/>
          <w:kern w:val="36"/>
          <w:sz w:val="24"/>
          <w:szCs w:val="24"/>
        </w:rPr>
      </w:pPr>
      <w:r w:rsidRPr="000618FD">
        <w:rPr>
          <w:rFonts w:ascii="Arial" w:hAnsi="Arial" w:cs="Arial"/>
          <w:sz w:val="24"/>
          <w:szCs w:val="24"/>
          <w:shd w:val="clear" w:color="auto" w:fill="FFFFFF"/>
        </w:rPr>
        <w:t>Urging the Legislative Council to assign to the appropriate study committee the topics of the qualifications, training, certification, and available workforce for local veteran service officers in the state of Indiana, including the prospect of creating multi-county offices.</w:t>
      </w:r>
    </w:p>
    <w:p w14:paraId="1E096B23" w14:textId="2171B69B" w:rsidR="00780225" w:rsidRPr="001F3E8F" w:rsidRDefault="00780225" w:rsidP="00780225">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t xml:space="preserve">Senate </w:t>
      </w:r>
      <w:r w:rsidRPr="007F48A6">
        <w:rPr>
          <w:rFonts w:ascii="Arial" w:hAnsi="Arial" w:cs="Arial"/>
          <w:color w:val="333333"/>
          <w:sz w:val="28"/>
          <w:szCs w:val="28"/>
          <w:shd w:val="clear" w:color="auto" w:fill="FFFFFF"/>
        </w:rPr>
        <w:t>R</w:t>
      </w:r>
      <w:r>
        <w:rPr>
          <w:rFonts w:ascii="Arial" w:hAnsi="Arial" w:cs="Arial"/>
          <w:color w:val="333333"/>
          <w:sz w:val="28"/>
          <w:szCs w:val="28"/>
          <w:shd w:val="clear" w:color="auto" w:fill="FFFFFF"/>
        </w:rPr>
        <w:t>esolution</w:t>
      </w:r>
      <w:r w:rsidRPr="007F48A6">
        <w:rPr>
          <w:rFonts w:ascii="Arial" w:hAnsi="Arial" w:cs="Arial"/>
          <w:color w:val="333333"/>
          <w:sz w:val="28"/>
          <w:szCs w:val="28"/>
          <w:shd w:val="clear" w:color="auto" w:fill="FFFFFF"/>
        </w:rPr>
        <w:t xml:space="preserve"> </w:t>
      </w:r>
      <w:r>
        <w:rPr>
          <w:rFonts w:ascii="Arial" w:hAnsi="Arial" w:cs="Arial"/>
          <w:color w:val="333333"/>
          <w:sz w:val="28"/>
          <w:szCs w:val="28"/>
          <w:shd w:val="clear" w:color="auto" w:fill="FFFFFF"/>
        </w:rPr>
        <w:t>44</w:t>
      </w:r>
      <w:r w:rsidRPr="007F48A6">
        <w:rPr>
          <w:rFonts w:ascii="Arial" w:hAnsi="Arial" w:cs="Arial"/>
          <w:color w:val="333333"/>
          <w:sz w:val="28"/>
          <w:szCs w:val="28"/>
          <w:shd w:val="clear" w:color="auto" w:fill="FFFFFF"/>
        </w:rPr>
        <w:t xml:space="preserve"> -</w:t>
      </w:r>
      <w:r>
        <w:rPr>
          <w:rFonts w:ascii="Arial" w:hAnsi="Arial" w:cs="Arial"/>
          <w:color w:val="333333"/>
          <w:sz w:val="20"/>
          <w:szCs w:val="20"/>
          <w:shd w:val="clear" w:color="auto" w:fill="FFFFFF"/>
        </w:rPr>
        <w:t xml:space="preserve"> </w:t>
      </w:r>
      <w:r w:rsidRPr="00D912F9">
        <w:rPr>
          <w:rFonts w:ascii="Arial" w:hAnsi="Arial" w:cs="Arial"/>
          <w:color w:val="333333"/>
          <w:sz w:val="20"/>
          <w:szCs w:val="20"/>
          <w:shd w:val="clear" w:color="auto" w:fill="FFFFFF"/>
        </w:rPr>
        <w:t xml:space="preserve"> </w:t>
      </w:r>
    </w:p>
    <w:p w14:paraId="580D9127" w14:textId="30CEEBCD" w:rsidR="00780225" w:rsidRDefault="00780225" w:rsidP="00780225">
      <w:pPr>
        <w:rPr>
          <w:rFonts w:ascii="Arial" w:hAnsi="Arial" w:cs="Arial"/>
          <w:color w:val="333333"/>
          <w:sz w:val="24"/>
          <w:szCs w:val="24"/>
          <w:shd w:val="clear" w:color="auto" w:fill="FFFFFF"/>
        </w:rPr>
      </w:pPr>
      <w:r>
        <w:rPr>
          <w:rFonts w:ascii="Arial" w:hAnsi="Arial" w:cs="Arial"/>
          <w:color w:val="333333"/>
          <w:sz w:val="24"/>
          <w:szCs w:val="24"/>
          <w:shd w:val="clear" w:color="auto" w:fill="FFFFFF"/>
        </w:rPr>
        <w:t>H</w:t>
      </w:r>
      <w:r w:rsidRPr="00780225">
        <w:rPr>
          <w:rFonts w:ascii="Arial" w:hAnsi="Arial" w:cs="Arial"/>
          <w:color w:val="333333"/>
          <w:sz w:val="24"/>
          <w:szCs w:val="24"/>
          <w:shd w:val="clear" w:color="auto" w:fill="FFFFFF"/>
        </w:rPr>
        <w:t>onoring and recognizing victims of Agent Orange during the Vietnam War.</w:t>
      </w:r>
    </w:p>
    <w:p w14:paraId="5E4D62BC" w14:textId="348190E3" w:rsidR="00D631D5" w:rsidRPr="001F3E8F" w:rsidRDefault="00D631D5" w:rsidP="00D631D5">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t xml:space="preserve">Senate </w:t>
      </w:r>
      <w:r w:rsidRPr="007F48A6">
        <w:rPr>
          <w:rFonts w:ascii="Arial" w:hAnsi="Arial" w:cs="Arial"/>
          <w:color w:val="333333"/>
          <w:sz w:val="28"/>
          <w:szCs w:val="28"/>
          <w:shd w:val="clear" w:color="auto" w:fill="FFFFFF"/>
        </w:rPr>
        <w:t>C</w:t>
      </w:r>
      <w:r>
        <w:rPr>
          <w:rFonts w:ascii="Arial" w:hAnsi="Arial" w:cs="Arial"/>
          <w:color w:val="333333"/>
          <w:sz w:val="28"/>
          <w:szCs w:val="28"/>
          <w:shd w:val="clear" w:color="auto" w:fill="FFFFFF"/>
        </w:rPr>
        <w:t>oncurrent</w:t>
      </w:r>
      <w:r w:rsidRPr="007F48A6">
        <w:rPr>
          <w:rFonts w:ascii="Arial" w:hAnsi="Arial" w:cs="Arial"/>
          <w:color w:val="333333"/>
          <w:sz w:val="28"/>
          <w:szCs w:val="28"/>
          <w:shd w:val="clear" w:color="auto" w:fill="FFFFFF"/>
        </w:rPr>
        <w:t xml:space="preserve"> R</w:t>
      </w:r>
      <w:r>
        <w:rPr>
          <w:rFonts w:ascii="Arial" w:hAnsi="Arial" w:cs="Arial"/>
          <w:color w:val="333333"/>
          <w:sz w:val="28"/>
          <w:szCs w:val="28"/>
          <w:shd w:val="clear" w:color="auto" w:fill="FFFFFF"/>
        </w:rPr>
        <w:t>esolution</w:t>
      </w:r>
      <w:r w:rsidRPr="007F48A6">
        <w:rPr>
          <w:rFonts w:ascii="Arial" w:hAnsi="Arial" w:cs="Arial"/>
          <w:color w:val="333333"/>
          <w:sz w:val="28"/>
          <w:szCs w:val="28"/>
          <w:shd w:val="clear" w:color="auto" w:fill="FFFFFF"/>
        </w:rPr>
        <w:t xml:space="preserve"> </w:t>
      </w:r>
      <w:r>
        <w:rPr>
          <w:rFonts w:ascii="Arial" w:hAnsi="Arial" w:cs="Arial"/>
          <w:color w:val="333333"/>
          <w:sz w:val="28"/>
          <w:szCs w:val="28"/>
          <w:shd w:val="clear" w:color="auto" w:fill="FFFFFF"/>
        </w:rPr>
        <w:t>12</w:t>
      </w:r>
      <w:r w:rsidRPr="007F48A6">
        <w:rPr>
          <w:rFonts w:ascii="Arial" w:hAnsi="Arial" w:cs="Arial"/>
          <w:color w:val="333333"/>
          <w:sz w:val="28"/>
          <w:szCs w:val="28"/>
          <w:shd w:val="clear" w:color="auto" w:fill="FFFFFF"/>
        </w:rPr>
        <w:t xml:space="preserve"> -</w:t>
      </w:r>
      <w:r>
        <w:rPr>
          <w:rFonts w:ascii="Arial" w:hAnsi="Arial" w:cs="Arial"/>
          <w:color w:val="333333"/>
          <w:sz w:val="20"/>
          <w:szCs w:val="20"/>
          <w:shd w:val="clear" w:color="auto" w:fill="FFFFFF"/>
        </w:rPr>
        <w:t xml:space="preserve"> </w:t>
      </w:r>
      <w:r w:rsidRPr="00D912F9">
        <w:rPr>
          <w:rFonts w:ascii="Arial" w:hAnsi="Arial" w:cs="Arial"/>
          <w:color w:val="333333"/>
          <w:sz w:val="20"/>
          <w:szCs w:val="20"/>
          <w:shd w:val="clear" w:color="auto" w:fill="FFFFFF"/>
        </w:rPr>
        <w:t xml:space="preserve"> </w:t>
      </w:r>
    </w:p>
    <w:bookmarkEnd w:id="2"/>
    <w:p w14:paraId="5B742687" w14:textId="3305554C" w:rsidR="00D631D5" w:rsidRPr="00D631D5" w:rsidRDefault="00D631D5" w:rsidP="00D631D5">
      <w:pPr>
        <w:rPr>
          <w:rFonts w:ascii="Arial" w:eastAsia="Times New Roman" w:hAnsi="Arial" w:cs="Arial"/>
          <w:bCs/>
          <w:kern w:val="36"/>
          <w:sz w:val="24"/>
          <w:szCs w:val="24"/>
        </w:rPr>
      </w:pPr>
      <w:r>
        <w:rPr>
          <w:rFonts w:ascii="Arial" w:hAnsi="Arial" w:cs="Arial"/>
          <w:sz w:val="24"/>
          <w:szCs w:val="24"/>
          <w:shd w:val="clear" w:color="auto" w:fill="FFFFFF"/>
        </w:rPr>
        <w:t>U</w:t>
      </w:r>
      <w:r w:rsidRPr="00D631D5">
        <w:rPr>
          <w:rFonts w:ascii="Arial" w:hAnsi="Arial" w:cs="Arial"/>
          <w:sz w:val="24"/>
          <w:szCs w:val="24"/>
          <w:shd w:val="clear" w:color="auto" w:fill="FFFFFF"/>
        </w:rPr>
        <w:t>rging the Indiana Department of Transportation to name each bridge crossing the Wabash River on State Road 25 near Biddle Island in Logansport, Indiana, the "Corporal Humberto A. Briseno Sanchez Memorial Bridge".</w:t>
      </w:r>
      <w:r w:rsidR="002A27FB">
        <w:rPr>
          <w:rFonts w:ascii="Arial" w:hAnsi="Arial" w:cs="Arial"/>
          <w:sz w:val="24"/>
          <w:szCs w:val="24"/>
          <w:shd w:val="clear" w:color="auto" w:fill="FFFFFF"/>
        </w:rPr>
        <w:t xml:space="preserve"> (Marine Afghanistan Vet)</w:t>
      </w:r>
    </w:p>
    <w:p w14:paraId="619196D5" w14:textId="3E3FF122" w:rsidR="003572FE" w:rsidRPr="001F3E8F" w:rsidRDefault="003572FE" w:rsidP="003572FE">
      <w:pPr>
        <w:shd w:val="clear" w:color="auto" w:fill="FFFFFF"/>
        <w:spacing w:before="150" w:after="150" w:line="525" w:lineRule="atLeast"/>
        <w:outlineLvl w:val="0"/>
        <w:rPr>
          <w:rFonts w:ascii="Arial" w:eastAsia="Times New Roman" w:hAnsi="Arial" w:cs="Arial"/>
          <w:bCs/>
          <w:kern w:val="36"/>
          <w:sz w:val="24"/>
          <w:szCs w:val="24"/>
        </w:rPr>
      </w:pPr>
      <w:bookmarkStart w:id="3" w:name="_Hlk92966419"/>
      <w:r>
        <w:rPr>
          <w:rFonts w:ascii="Arial" w:eastAsia="Times New Roman" w:hAnsi="Arial" w:cs="Arial"/>
          <w:bCs/>
          <w:color w:val="333333"/>
          <w:kern w:val="36"/>
          <w:sz w:val="28"/>
          <w:szCs w:val="28"/>
        </w:rPr>
        <w:t xml:space="preserve">Senate </w:t>
      </w:r>
      <w:r w:rsidRPr="007F48A6">
        <w:rPr>
          <w:rFonts w:ascii="Arial" w:hAnsi="Arial" w:cs="Arial"/>
          <w:color w:val="333333"/>
          <w:sz w:val="28"/>
          <w:szCs w:val="28"/>
          <w:shd w:val="clear" w:color="auto" w:fill="FFFFFF"/>
        </w:rPr>
        <w:t>C</w:t>
      </w:r>
      <w:r>
        <w:rPr>
          <w:rFonts w:ascii="Arial" w:hAnsi="Arial" w:cs="Arial"/>
          <w:color w:val="333333"/>
          <w:sz w:val="28"/>
          <w:szCs w:val="28"/>
          <w:shd w:val="clear" w:color="auto" w:fill="FFFFFF"/>
        </w:rPr>
        <w:t>oncurrent</w:t>
      </w:r>
      <w:r w:rsidRPr="007F48A6">
        <w:rPr>
          <w:rFonts w:ascii="Arial" w:hAnsi="Arial" w:cs="Arial"/>
          <w:color w:val="333333"/>
          <w:sz w:val="28"/>
          <w:szCs w:val="28"/>
          <w:shd w:val="clear" w:color="auto" w:fill="FFFFFF"/>
        </w:rPr>
        <w:t xml:space="preserve"> R</w:t>
      </w:r>
      <w:r>
        <w:rPr>
          <w:rFonts w:ascii="Arial" w:hAnsi="Arial" w:cs="Arial"/>
          <w:color w:val="333333"/>
          <w:sz w:val="28"/>
          <w:szCs w:val="28"/>
          <w:shd w:val="clear" w:color="auto" w:fill="FFFFFF"/>
        </w:rPr>
        <w:t>esolution</w:t>
      </w:r>
      <w:r w:rsidRPr="007F48A6">
        <w:rPr>
          <w:rFonts w:ascii="Arial" w:hAnsi="Arial" w:cs="Arial"/>
          <w:color w:val="333333"/>
          <w:sz w:val="28"/>
          <w:szCs w:val="28"/>
          <w:shd w:val="clear" w:color="auto" w:fill="FFFFFF"/>
        </w:rPr>
        <w:t xml:space="preserve"> </w:t>
      </w:r>
      <w:r>
        <w:rPr>
          <w:rFonts w:ascii="Arial" w:hAnsi="Arial" w:cs="Arial"/>
          <w:color w:val="333333"/>
          <w:sz w:val="28"/>
          <w:szCs w:val="28"/>
          <w:shd w:val="clear" w:color="auto" w:fill="FFFFFF"/>
        </w:rPr>
        <w:t>1</w:t>
      </w:r>
      <w:r w:rsidR="00F061B7">
        <w:rPr>
          <w:rFonts w:ascii="Arial" w:hAnsi="Arial" w:cs="Arial"/>
          <w:color w:val="333333"/>
          <w:sz w:val="28"/>
          <w:szCs w:val="28"/>
          <w:shd w:val="clear" w:color="auto" w:fill="FFFFFF"/>
        </w:rPr>
        <w:t>4</w:t>
      </w:r>
      <w:r w:rsidRPr="007F48A6">
        <w:rPr>
          <w:rFonts w:ascii="Arial" w:hAnsi="Arial" w:cs="Arial"/>
          <w:color w:val="333333"/>
          <w:sz w:val="28"/>
          <w:szCs w:val="28"/>
          <w:shd w:val="clear" w:color="auto" w:fill="FFFFFF"/>
        </w:rPr>
        <w:t xml:space="preserve"> -</w:t>
      </w:r>
      <w:r>
        <w:rPr>
          <w:rFonts w:ascii="Arial" w:hAnsi="Arial" w:cs="Arial"/>
          <w:color w:val="333333"/>
          <w:sz w:val="20"/>
          <w:szCs w:val="20"/>
          <w:shd w:val="clear" w:color="auto" w:fill="FFFFFF"/>
        </w:rPr>
        <w:t xml:space="preserve"> </w:t>
      </w:r>
      <w:r w:rsidRPr="00D912F9">
        <w:rPr>
          <w:rFonts w:ascii="Arial" w:hAnsi="Arial" w:cs="Arial"/>
          <w:color w:val="333333"/>
          <w:sz w:val="20"/>
          <w:szCs w:val="20"/>
          <w:shd w:val="clear" w:color="auto" w:fill="FFFFFF"/>
        </w:rPr>
        <w:t xml:space="preserve"> </w:t>
      </w:r>
    </w:p>
    <w:p w14:paraId="299865D7" w14:textId="514CF94F" w:rsidR="003572FE" w:rsidRDefault="003572FE" w:rsidP="003572FE">
      <w:pPr>
        <w:rPr>
          <w:rFonts w:ascii="Arial" w:hAnsi="Arial" w:cs="Arial"/>
          <w:sz w:val="24"/>
          <w:szCs w:val="24"/>
          <w:shd w:val="clear" w:color="auto" w:fill="FFFFFF"/>
        </w:rPr>
      </w:pPr>
      <w:r>
        <w:rPr>
          <w:rFonts w:ascii="Arial" w:hAnsi="Arial" w:cs="Arial"/>
          <w:sz w:val="24"/>
          <w:szCs w:val="24"/>
          <w:shd w:val="clear" w:color="auto" w:fill="FFFFFF"/>
        </w:rPr>
        <w:t>U</w:t>
      </w:r>
      <w:r w:rsidRPr="003572FE">
        <w:rPr>
          <w:rFonts w:ascii="Arial" w:hAnsi="Arial" w:cs="Arial"/>
          <w:sz w:val="24"/>
          <w:szCs w:val="24"/>
          <w:shd w:val="clear" w:color="auto" w:fill="FFFFFF"/>
        </w:rPr>
        <w:t>rging the Indiana Department of Transportation to name the bridge crossing Blue Lick Creek on US 31 near Memphis, Indiana, the "Corporal Jordan L. Spears Memorial Bridge".</w:t>
      </w:r>
      <w:r>
        <w:rPr>
          <w:rFonts w:ascii="Arial" w:hAnsi="Arial" w:cs="Arial"/>
          <w:sz w:val="24"/>
          <w:szCs w:val="24"/>
          <w:shd w:val="clear" w:color="auto" w:fill="FFFFFF"/>
        </w:rPr>
        <w:t xml:space="preserve"> (Marine Iraq Vet</w:t>
      </w:r>
      <w:r w:rsidR="002A27FB">
        <w:rPr>
          <w:rFonts w:ascii="Arial" w:hAnsi="Arial" w:cs="Arial"/>
          <w:sz w:val="24"/>
          <w:szCs w:val="24"/>
          <w:shd w:val="clear" w:color="auto" w:fill="FFFFFF"/>
        </w:rPr>
        <w:t>}</w:t>
      </w:r>
    </w:p>
    <w:p w14:paraId="7D890448" w14:textId="61C1C07C" w:rsidR="007A2F39" w:rsidRPr="001F3E8F" w:rsidRDefault="007A2F39" w:rsidP="007A2F39">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t xml:space="preserve">Senate </w:t>
      </w:r>
      <w:r w:rsidRPr="007F48A6">
        <w:rPr>
          <w:rFonts w:ascii="Arial" w:hAnsi="Arial" w:cs="Arial"/>
          <w:color w:val="333333"/>
          <w:sz w:val="28"/>
          <w:szCs w:val="28"/>
          <w:shd w:val="clear" w:color="auto" w:fill="FFFFFF"/>
        </w:rPr>
        <w:t>C</w:t>
      </w:r>
      <w:r>
        <w:rPr>
          <w:rFonts w:ascii="Arial" w:hAnsi="Arial" w:cs="Arial"/>
          <w:color w:val="333333"/>
          <w:sz w:val="28"/>
          <w:szCs w:val="28"/>
          <w:shd w:val="clear" w:color="auto" w:fill="FFFFFF"/>
        </w:rPr>
        <w:t>oncurrent</w:t>
      </w:r>
      <w:r w:rsidRPr="007F48A6">
        <w:rPr>
          <w:rFonts w:ascii="Arial" w:hAnsi="Arial" w:cs="Arial"/>
          <w:color w:val="333333"/>
          <w:sz w:val="28"/>
          <w:szCs w:val="28"/>
          <w:shd w:val="clear" w:color="auto" w:fill="FFFFFF"/>
        </w:rPr>
        <w:t xml:space="preserve"> R</w:t>
      </w:r>
      <w:r>
        <w:rPr>
          <w:rFonts w:ascii="Arial" w:hAnsi="Arial" w:cs="Arial"/>
          <w:color w:val="333333"/>
          <w:sz w:val="28"/>
          <w:szCs w:val="28"/>
          <w:shd w:val="clear" w:color="auto" w:fill="FFFFFF"/>
        </w:rPr>
        <w:t>esolution</w:t>
      </w:r>
      <w:r w:rsidRPr="007F48A6">
        <w:rPr>
          <w:rFonts w:ascii="Arial" w:hAnsi="Arial" w:cs="Arial"/>
          <w:color w:val="333333"/>
          <w:sz w:val="28"/>
          <w:szCs w:val="28"/>
          <w:shd w:val="clear" w:color="auto" w:fill="FFFFFF"/>
        </w:rPr>
        <w:t xml:space="preserve"> </w:t>
      </w:r>
      <w:r w:rsidR="00DA68F0">
        <w:rPr>
          <w:rFonts w:ascii="Arial" w:hAnsi="Arial" w:cs="Arial"/>
          <w:color w:val="333333"/>
          <w:sz w:val="28"/>
          <w:szCs w:val="28"/>
          <w:shd w:val="clear" w:color="auto" w:fill="FFFFFF"/>
        </w:rPr>
        <w:t>21</w:t>
      </w:r>
      <w:r w:rsidRPr="007F48A6">
        <w:rPr>
          <w:rFonts w:ascii="Arial" w:hAnsi="Arial" w:cs="Arial"/>
          <w:color w:val="333333"/>
          <w:sz w:val="28"/>
          <w:szCs w:val="28"/>
          <w:shd w:val="clear" w:color="auto" w:fill="FFFFFF"/>
        </w:rPr>
        <w:t xml:space="preserve"> -</w:t>
      </w:r>
      <w:r>
        <w:rPr>
          <w:rFonts w:ascii="Arial" w:hAnsi="Arial" w:cs="Arial"/>
          <w:color w:val="333333"/>
          <w:sz w:val="20"/>
          <w:szCs w:val="20"/>
          <w:shd w:val="clear" w:color="auto" w:fill="FFFFFF"/>
        </w:rPr>
        <w:t xml:space="preserve"> </w:t>
      </w:r>
      <w:r w:rsidRPr="00D912F9">
        <w:rPr>
          <w:rFonts w:ascii="Arial" w:hAnsi="Arial" w:cs="Arial"/>
          <w:color w:val="333333"/>
          <w:sz w:val="20"/>
          <w:szCs w:val="20"/>
          <w:shd w:val="clear" w:color="auto" w:fill="FFFFFF"/>
        </w:rPr>
        <w:t xml:space="preserve"> </w:t>
      </w:r>
    </w:p>
    <w:p w14:paraId="1B62F749" w14:textId="0F1EFE8D" w:rsidR="007A2F39" w:rsidRPr="006F0E41" w:rsidRDefault="00DA68F0" w:rsidP="00DA68F0">
      <w:pPr>
        <w:shd w:val="clear" w:color="auto" w:fill="FFFFFF"/>
        <w:spacing w:before="150" w:after="150" w:line="360" w:lineRule="atLeast"/>
        <w:outlineLvl w:val="4"/>
        <w:rPr>
          <w:rFonts w:ascii="Arial" w:hAnsi="Arial" w:cs="Arial"/>
          <w:color w:val="333333"/>
          <w:sz w:val="24"/>
          <w:szCs w:val="24"/>
          <w:shd w:val="clear" w:color="auto" w:fill="FFFFFF"/>
        </w:rPr>
      </w:pPr>
      <w:r w:rsidRPr="006F0E41">
        <w:rPr>
          <w:rFonts w:ascii="Arial" w:hAnsi="Arial" w:cs="Arial"/>
          <w:color w:val="333333"/>
          <w:sz w:val="24"/>
          <w:szCs w:val="24"/>
          <w:shd w:val="clear" w:color="auto" w:fill="FFFFFF"/>
        </w:rPr>
        <w:t>Recognizing the issue of veteran suicide in Indiana</w:t>
      </w:r>
      <w:r w:rsidR="006F0E41">
        <w:rPr>
          <w:rFonts w:ascii="Arial" w:hAnsi="Arial" w:cs="Arial"/>
          <w:color w:val="333333"/>
          <w:sz w:val="24"/>
          <w:szCs w:val="24"/>
          <w:shd w:val="clear" w:color="auto" w:fill="FFFFFF"/>
        </w:rPr>
        <w:t>.</w:t>
      </w:r>
    </w:p>
    <w:p w14:paraId="0C978C21" w14:textId="57C00CCC" w:rsidR="00312955" w:rsidRPr="001F3E8F" w:rsidRDefault="00312955" w:rsidP="00312955">
      <w:pPr>
        <w:shd w:val="clear" w:color="auto" w:fill="FFFFFF"/>
        <w:spacing w:before="150" w:after="150" w:line="525" w:lineRule="atLeast"/>
        <w:outlineLvl w:val="0"/>
        <w:rPr>
          <w:rFonts w:ascii="Arial" w:eastAsia="Times New Roman" w:hAnsi="Arial" w:cs="Arial"/>
          <w:bCs/>
          <w:kern w:val="36"/>
          <w:sz w:val="24"/>
          <w:szCs w:val="24"/>
        </w:rPr>
      </w:pPr>
      <w:bookmarkStart w:id="4" w:name="_Hlk99528872"/>
      <w:r>
        <w:rPr>
          <w:rFonts w:ascii="Arial" w:eastAsia="Times New Roman" w:hAnsi="Arial" w:cs="Arial"/>
          <w:bCs/>
          <w:color w:val="333333"/>
          <w:kern w:val="36"/>
          <w:sz w:val="28"/>
          <w:szCs w:val="28"/>
        </w:rPr>
        <w:t xml:space="preserve">Senate </w:t>
      </w:r>
      <w:r w:rsidRPr="007F48A6">
        <w:rPr>
          <w:rFonts w:ascii="Arial" w:hAnsi="Arial" w:cs="Arial"/>
          <w:color w:val="333333"/>
          <w:sz w:val="28"/>
          <w:szCs w:val="28"/>
          <w:shd w:val="clear" w:color="auto" w:fill="FFFFFF"/>
        </w:rPr>
        <w:t>C</w:t>
      </w:r>
      <w:r>
        <w:rPr>
          <w:rFonts w:ascii="Arial" w:hAnsi="Arial" w:cs="Arial"/>
          <w:color w:val="333333"/>
          <w:sz w:val="28"/>
          <w:szCs w:val="28"/>
          <w:shd w:val="clear" w:color="auto" w:fill="FFFFFF"/>
        </w:rPr>
        <w:t>oncurrent</w:t>
      </w:r>
      <w:r w:rsidRPr="007F48A6">
        <w:rPr>
          <w:rFonts w:ascii="Arial" w:hAnsi="Arial" w:cs="Arial"/>
          <w:color w:val="333333"/>
          <w:sz w:val="28"/>
          <w:szCs w:val="28"/>
          <w:shd w:val="clear" w:color="auto" w:fill="FFFFFF"/>
        </w:rPr>
        <w:t xml:space="preserve"> R</w:t>
      </w:r>
      <w:r>
        <w:rPr>
          <w:rFonts w:ascii="Arial" w:hAnsi="Arial" w:cs="Arial"/>
          <w:color w:val="333333"/>
          <w:sz w:val="28"/>
          <w:szCs w:val="28"/>
          <w:shd w:val="clear" w:color="auto" w:fill="FFFFFF"/>
        </w:rPr>
        <w:t>esolution</w:t>
      </w:r>
      <w:r w:rsidRPr="007F48A6">
        <w:rPr>
          <w:rFonts w:ascii="Arial" w:hAnsi="Arial" w:cs="Arial"/>
          <w:color w:val="333333"/>
          <w:sz w:val="28"/>
          <w:szCs w:val="28"/>
          <w:shd w:val="clear" w:color="auto" w:fill="FFFFFF"/>
        </w:rPr>
        <w:t xml:space="preserve"> </w:t>
      </w:r>
      <w:r>
        <w:rPr>
          <w:rFonts w:ascii="Arial" w:hAnsi="Arial" w:cs="Arial"/>
          <w:color w:val="333333"/>
          <w:sz w:val="28"/>
          <w:szCs w:val="28"/>
          <w:shd w:val="clear" w:color="auto" w:fill="FFFFFF"/>
        </w:rPr>
        <w:t>36</w:t>
      </w:r>
      <w:r w:rsidRPr="007F48A6">
        <w:rPr>
          <w:rFonts w:ascii="Arial" w:hAnsi="Arial" w:cs="Arial"/>
          <w:color w:val="333333"/>
          <w:sz w:val="28"/>
          <w:szCs w:val="28"/>
          <w:shd w:val="clear" w:color="auto" w:fill="FFFFFF"/>
        </w:rPr>
        <w:t xml:space="preserve"> -</w:t>
      </w:r>
      <w:r>
        <w:rPr>
          <w:rFonts w:ascii="Arial" w:hAnsi="Arial" w:cs="Arial"/>
          <w:color w:val="333333"/>
          <w:sz w:val="20"/>
          <w:szCs w:val="20"/>
          <w:shd w:val="clear" w:color="auto" w:fill="FFFFFF"/>
        </w:rPr>
        <w:t xml:space="preserve"> </w:t>
      </w:r>
      <w:r w:rsidRPr="00D912F9">
        <w:rPr>
          <w:rFonts w:ascii="Arial" w:hAnsi="Arial" w:cs="Arial"/>
          <w:color w:val="333333"/>
          <w:sz w:val="20"/>
          <w:szCs w:val="20"/>
          <w:shd w:val="clear" w:color="auto" w:fill="FFFFFF"/>
        </w:rPr>
        <w:t xml:space="preserve"> </w:t>
      </w:r>
    </w:p>
    <w:bookmarkEnd w:id="4"/>
    <w:p w14:paraId="40C4BFAE" w14:textId="74EF4D8C" w:rsidR="006F0E41" w:rsidRDefault="00312955" w:rsidP="00DA68F0">
      <w:pPr>
        <w:shd w:val="clear" w:color="auto" w:fill="FFFFFF"/>
        <w:spacing w:before="150" w:after="150" w:line="360" w:lineRule="atLeast"/>
        <w:outlineLvl w:val="4"/>
        <w:rPr>
          <w:rFonts w:ascii="Arial" w:hAnsi="Arial" w:cs="Arial"/>
          <w:color w:val="333333"/>
          <w:sz w:val="24"/>
          <w:szCs w:val="24"/>
          <w:shd w:val="clear" w:color="auto" w:fill="FFFFFF"/>
        </w:rPr>
      </w:pPr>
      <w:r w:rsidRPr="00312955">
        <w:rPr>
          <w:rFonts w:ascii="Arial" w:hAnsi="Arial" w:cs="Arial"/>
          <w:color w:val="333333"/>
          <w:sz w:val="24"/>
          <w:szCs w:val="24"/>
          <w:shd w:val="clear" w:color="auto" w:fill="FFFFFF"/>
        </w:rPr>
        <w:t>Congratulating Major General Dale Lyles upon his promotion.</w:t>
      </w:r>
    </w:p>
    <w:p w14:paraId="3620D659" w14:textId="5050B1DE" w:rsidR="003D4026" w:rsidRPr="001F3E8F" w:rsidRDefault="003D4026" w:rsidP="003D4026">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t xml:space="preserve">Senate </w:t>
      </w:r>
      <w:r w:rsidRPr="007F48A6">
        <w:rPr>
          <w:rFonts w:ascii="Arial" w:hAnsi="Arial" w:cs="Arial"/>
          <w:color w:val="333333"/>
          <w:sz w:val="28"/>
          <w:szCs w:val="28"/>
          <w:shd w:val="clear" w:color="auto" w:fill="FFFFFF"/>
        </w:rPr>
        <w:t>C</w:t>
      </w:r>
      <w:r>
        <w:rPr>
          <w:rFonts w:ascii="Arial" w:hAnsi="Arial" w:cs="Arial"/>
          <w:color w:val="333333"/>
          <w:sz w:val="28"/>
          <w:szCs w:val="28"/>
          <w:shd w:val="clear" w:color="auto" w:fill="FFFFFF"/>
        </w:rPr>
        <w:t>oncurrent</w:t>
      </w:r>
      <w:r w:rsidRPr="007F48A6">
        <w:rPr>
          <w:rFonts w:ascii="Arial" w:hAnsi="Arial" w:cs="Arial"/>
          <w:color w:val="333333"/>
          <w:sz w:val="28"/>
          <w:szCs w:val="28"/>
          <w:shd w:val="clear" w:color="auto" w:fill="FFFFFF"/>
        </w:rPr>
        <w:t xml:space="preserve"> R</w:t>
      </w:r>
      <w:r>
        <w:rPr>
          <w:rFonts w:ascii="Arial" w:hAnsi="Arial" w:cs="Arial"/>
          <w:color w:val="333333"/>
          <w:sz w:val="28"/>
          <w:szCs w:val="28"/>
          <w:shd w:val="clear" w:color="auto" w:fill="FFFFFF"/>
        </w:rPr>
        <w:t>esolution</w:t>
      </w:r>
      <w:r w:rsidRPr="007F48A6">
        <w:rPr>
          <w:rFonts w:ascii="Arial" w:hAnsi="Arial" w:cs="Arial"/>
          <w:color w:val="333333"/>
          <w:sz w:val="28"/>
          <w:szCs w:val="28"/>
          <w:shd w:val="clear" w:color="auto" w:fill="FFFFFF"/>
        </w:rPr>
        <w:t xml:space="preserve"> </w:t>
      </w:r>
      <w:r>
        <w:rPr>
          <w:rFonts w:ascii="Arial" w:hAnsi="Arial" w:cs="Arial"/>
          <w:color w:val="333333"/>
          <w:sz w:val="28"/>
          <w:szCs w:val="28"/>
          <w:shd w:val="clear" w:color="auto" w:fill="FFFFFF"/>
        </w:rPr>
        <w:t>44</w:t>
      </w:r>
      <w:r w:rsidRPr="007F48A6">
        <w:rPr>
          <w:rFonts w:ascii="Arial" w:hAnsi="Arial" w:cs="Arial"/>
          <w:color w:val="333333"/>
          <w:sz w:val="28"/>
          <w:szCs w:val="28"/>
          <w:shd w:val="clear" w:color="auto" w:fill="FFFFFF"/>
        </w:rPr>
        <w:t xml:space="preserve"> -</w:t>
      </w:r>
      <w:r>
        <w:rPr>
          <w:rFonts w:ascii="Arial" w:hAnsi="Arial" w:cs="Arial"/>
          <w:color w:val="333333"/>
          <w:sz w:val="20"/>
          <w:szCs w:val="20"/>
          <w:shd w:val="clear" w:color="auto" w:fill="FFFFFF"/>
        </w:rPr>
        <w:t xml:space="preserve"> </w:t>
      </w:r>
      <w:r w:rsidRPr="00D912F9">
        <w:rPr>
          <w:rFonts w:ascii="Arial" w:hAnsi="Arial" w:cs="Arial"/>
          <w:color w:val="333333"/>
          <w:sz w:val="20"/>
          <w:szCs w:val="20"/>
          <w:shd w:val="clear" w:color="auto" w:fill="FFFFFF"/>
        </w:rPr>
        <w:t xml:space="preserve"> </w:t>
      </w:r>
    </w:p>
    <w:p w14:paraId="4BAF0F60" w14:textId="5D625E04" w:rsidR="003D4026" w:rsidRPr="003D4026" w:rsidRDefault="003D4026" w:rsidP="003D4026">
      <w:pPr>
        <w:pStyle w:val="NoSpacing"/>
        <w:rPr>
          <w:rFonts w:ascii="Arial" w:eastAsia="Times New Roman" w:hAnsi="Arial" w:cs="Arial"/>
          <w:bCs/>
          <w:kern w:val="36"/>
          <w:sz w:val="24"/>
          <w:szCs w:val="24"/>
        </w:rPr>
      </w:pPr>
      <w:bookmarkStart w:id="5" w:name="_Hlk94597581"/>
      <w:r>
        <w:rPr>
          <w:rFonts w:ascii="Arial" w:hAnsi="Arial" w:cs="Arial"/>
          <w:sz w:val="24"/>
          <w:szCs w:val="24"/>
          <w:shd w:val="clear" w:color="auto" w:fill="FFFFFF"/>
        </w:rPr>
        <w:t>C</w:t>
      </w:r>
      <w:r w:rsidRPr="003D4026">
        <w:rPr>
          <w:rFonts w:ascii="Arial" w:hAnsi="Arial" w:cs="Arial"/>
          <w:sz w:val="24"/>
          <w:szCs w:val="24"/>
          <w:shd w:val="clear" w:color="auto" w:fill="FFFFFF"/>
        </w:rPr>
        <w:t>ongratulating Commander Douglas A. Robb, United States Navy, upon his assumption of command over the guided missile destroyer USS Spruance (DDG 111).</w:t>
      </w:r>
    </w:p>
    <w:p w14:paraId="08B49712" w14:textId="08478480" w:rsidR="00B75D17" w:rsidRDefault="004A0BA9" w:rsidP="00890169">
      <w:pPr>
        <w:shd w:val="clear" w:color="auto" w:fill="FFFFFF"/>
        <w:spacing w:before="150" w:after="150" w:line="525" w:lineRule="atLeast"/>
        <w:outlineLvl w:val="0"/>
        <w:rPr>
          <w:rFonts w:ascii="Arial" w:eastAsia="Times New Roman" w:hAnsi="Arial" w:cs="Arial"/>
          <w:bCs/>
          <w:color w:val="333333"/>
          <w:kern w:val="36"/>
          <w:sz w:val="28"/>
          <w:szCs w:val="28"/>
        </w:rPr>
      </w:pPr>
      <w:r>
        <w:rPr>
          <w:rFonts w:ascii="Arial" w:eastAsia="Times New Roman" w:hAnsi="Arial" w:cs="Arial"/>
          <w:bCs/>
          <w:color w:val="333333"/>
          <w:kern w:val="36"/>
          <w:sz w:val="28"/>
          <w:szCs w:val="28"/>
        </w:rPr>
        <w:t xml:space="preserve">House </w:t>
      </w:r>
      <w:r w:rsidRPr="007F48A6">
        <w:rPr>
          <w:rFonts w:ascii="Arial" w:hAnsi="Arial" w:cs="Arial"/>
          <w:color w:val="333333"/>
          <w:sz w:val="28"/>
          <w:szCs w:val="28"/>
          <w:shd w:val="clear" w:color="auto" w:fill="FFFFFF"/>
        </w:rPr>
        <w:t>R</w:t>
      </w:r>
      <w:r>
        <w:rPr>
          <w:rFonts w:ascii="Arial" w:hAnsi="Arial" w:cs="Arial"/>
          <w:color w:val="333333"/>
          <w:sz w:val="28"/>
          <w:szCs w:val="28"/>
          <w:shd w:val="clear" w:color="auto" w:fill="FFFFFF"/>
        </w:rPr>
        <w:t>esolution</w:t>
      </w:r>
      <w:r w:rsidRPr="007F48A6">
        <w:rPr>
          <w:rFonts w:ascii="Arial" w:hAnsi="Arial" w:cs="Arial"/>
          <w:color w:val="333333"/>
          <w:sz w:val="28"/>
          <w:szCs w:val="28"/>
          <w:shd w:val="clear" w:color="auto" w:fill="FFFFFF"/>
        </w:rPr>
        <w:t xml:space="preserve"> </w:t>
      </w:r>
      <w:r>
        <w:rPr>
          <w:rFonts w:ascii="Arial" w:hAnsi="Arial" w:cs="Arial"/>
          <w:color w:val="333333"/>
          <w:sz w:val="28"/>
          <w:szCs w:val="28"/>
          <w:shd w:val="clear" w:color="auto" w:fill="FFFFFF"/>
        </w:rPr>
        <w:t>45</w:t>
      </w:r>
      <w:r w:rsidRPr="007F48A6">
        <w:rPr>
          <w:rFonts w:ascii="Arial" w:hAnsi="Arial" w:cs="Arial"/>
          <w:color w:val="333333"/>
          <w:sz w:val="28"/>
          <w:szCs w:val="28"/>
          <w:shd w:val="clear" w:color="auto" w:fill="FFFFFF"/>
        </w:rPr>
        <w:t xml:space="preserve"> -</w:t>
      </w:r>
      <w:r>
        <w:rPr>
          <w:rFonts w:ascii="Arial" w:hAnsi="Arial" w:cs="Arial"/>
          <w:color w:val="333333"/>
          <w:sz w:val="20"/>
          <w:szCs w:val="20"/>
          <w:shd w:val="clear" w:color="auto" w:fill="FFFFFF"/>
        </w:rPr>
        <w:t xml:space="preserve"> </w:t>
      </w:r>
      <w:r w:rsidRPr="00D912F9">
        <w:rPr>
          <w:rFonts w:ascii="Arial" w:hAnsi="Arial" w:cs="Arial"/>
          <w:color w:val="333333"/>
          <w:sz w:val="20"/>
          <w:szCs w:val="20"/>
          <w:shd w:val="clear" w:color="auto" w:fill="FFFFFF"/>
        </w:rPr>
        <w:t xml:space="preserve"> </w:t>
      </w:r>
    </w:p>
    <w:p w14:paraId="0AA4ACEA" w14:textId="13D55F82" w:rsidR="00B75D17" w:rsidRPr="004A0BA9" w:rsidRDefault="00B75D17" w:rsidP="004A0BA9">
      <w:pPr>
        <w:pStyle w:val="NoSpacing"/>
        <w:rPr>
          <w:rFonts w:ascii="Arial" w:eastAsia="Times New Roman" w:hAnsi="Arial" w:cs="Arial"/>
          <w:bCs/>
          <w:kern w:val="36"/>
          <w:sz w:val="24"/>
          <w:szCs w:val="24"/>
        </w:rPr>
      </w:pPr>
      <w:r w:rsidRPr="004A0BA9">
        <w:rPr>
          <w:rFonts w:ascii="Arial" w:hAnsi="Arial" w:cs="Arial"/>
          <w:sz w:val="24"/>
          <w:szCs w:val="24"/>
          <w:shd w:val="clear" w:color="auto" w:fill="FFFFFF"/>
        </w:rPr>
        <w:t>Honoring Assistant Adjutant General - Air, Brig. Gen. Patrick R. Renwick upon his retirement.</w:t>
      </w:r>
    </w:p>
    <w:p w14:paraId="621494EC" w14:textId="13143E3F" w:rsidR="00890169" w:rsidRPr="001F3E8F" w:rsidRDefault="00890169" w:rsidP="00890169">
      <w:pPr>
        <w:shd w:val="clear" w:color="auto" w:fill="FFFFFF"/>
        <w:spacing w:before="150" w:after="150" w:line="525" w:lineRule="atLeast"/>
        <w:outlineLvl w:val="0"/>
        <w:rPr>
          <w:rFonts w:ascii="Arial" w:eastAsia="Times New Roman" w:hAnsi="Arial" w:cs="Arial"/>
          <w:bCs/>
          <w:kern w:val="36"/>
          <w:sz w:val="24"/>
          <w:szCs w:val="24"/>
        </w:rPr>
      </w:pPr>
      <w:bookmarkStart w:id="6" w:name="_Hlk99529342"/>
      <w:r>
        <w:rPr>
          <w:rFonts w:ascii="Arial" w:eastAsia="Times New Roman" w:hAnsi="Arial" w:cs="Arial"/>
          <w:bCs/>
          <w:color w:val="333333"/>
          <w:kern w:val="36"/>
          <w:sz w:val="28"/>
          <w:szCs w:val="28"/>
        </w:rPr>
        <w:lastRenderedPageBreak/>
        <w:t xml:space="preserve">House </w:t>
      </w:r>
      <w:r w:rsidR="007F48A6" w:rsidRPr="007F48A6">
        <w:rPr>
          <w:rFonts w:ascii="Arial" w:hAnsi="Arial" w:cs="Arial"/>
          <w:color w:val="333333"/>
          <w:sz w:val="28"/>
          <w:szCs w:val="28"/>
          <w:shd w:val="clear" w:color="auto" w:fill="FFFFFF"/>
        </w:rPr>
        <w:t>C</w:t>
      </w:r>
      <w:r w:rsidR="007F48A6">
        <w:rPr>
          <w:rFonts w:ascii="Arial" w:hAnsi="Arial" w:cs="Arial"/>
          <w:color w:val="333333"/>
          <w:sz w:val="28"/>
          <w:szCs w:val="28"/>
          <w:shd w:val="clear" w:color="auto" w:fill="FFFFFF"/>
        </w:rPr>
        <w:t>oncurrent</w:t>
      </w:r>
      <w:r w:rsidR="007F48A6" w:rsidRPr="007F48A6">
        <w:rPr>
          <w:rFonts w:ascii="Arial" w:hAnsi="Arial" w:cs="Arial"/>
          <w:color w:val="333333"/>
          <w:sz w:val="28"/>
          <w:szCs w:val="28"/>
          <w:shd w:val="clear" w:color="auto" w:fill="FFFFFF"/>
        </w:rPr>
        <w:t xml:space="preserve"> R</w:t>
      </w:r>
      <w:r w:rsidR="007F48A6">
        <w:rPr>
          <w:rFonts w:ascii="Arial" w:hAnsi="Arial" w:cs="Arial"/>
          <w:color w:val="333333"/>
          <w:sz w:val="28"/>
          <w:szCs w:val="28"/>
          <w:shd w:val="clear" w:color="auto" w:fill="FFFFFF"/>
        </w:rPr>
        <w:t>esolution</w:t>
      </w:r>
      <w:r w:rsidR="007F48A6" w:rsidRPr="007F48A6">
        <w:rPr>
          <w:rFonts w:ascii="Arial" w:hAnsi="Arial" w:cs="Arial"/>
          <w:color w:val="333333"/>
          <w:sz w:val="28"/>
          <w:szCs w:val="28"/>
          <w:shd w:val="clear" w:color="auto" w:fill="FFFFFF"/>
        </w:rPr>
        <w:t xml:space="preserve"> 6 -</w:t>
      </w:r>
      <w:r w:rsidR="007F48A6">
        <w:rPr>
          <w:rFonts w:ascii="Arial" w:hAnsi="Arial" w:cs="Arial"/>
          <w:color w:val="333333"/>
          <w:sz w:val="20"/>
          <w:szCs w:val="20"/>
          <w:shd w:val="clear" w:color="auto" w:fill="FFFFFF"/>
        </w:rPr>
        <w:t xml:space="preserve"> </w:t>
      </w:r>
      <w:r w:rsidRPr="00D912F9">
        <w:rPr>
          <w:rFonts w:ascii="Arial" w:hAnsi="Arial" w:cs="Arial"/>
          <w:color w:val="333333"/>
          <w:sz w:val="20"/>
          <w:szCs w:val="20"/>
          <w:shd w:val="clear" w:color="auto" w:fill="FFFFFF"/>
        </w:rPr>
        <w:t xml:space="preserve"> </w:t>
      </w:r>
    </w:p>
    <w:bookmarkEnd w:id="3"/>
    <w:bookmarkEnd w:id="5"/>
    <w:bookmarkEnd w:id="6"/>
    <w:p w14:paraId="1322BB2D" w14:textId="7D702FAB" w:rsidR="00890169" w:rsidRDefault="007F48A6" w:rsidP="006E5B61">
      <w:pPr>
        <w:rPr>
          <w:rFonts w:ascii="Arial" w:hAnsi="Arial" w:cs="Arial"/>
          <w:i/>
          <w:iCs/>
          <w:color w:val="333333"/>
          <w:sz w:val="24"/>
          <w:szCs w:val="24"/>
          <w:shd w:val="clear" w:color="auto" w:fill="FFFFFF"/>
        </w:rPr>
      </w:pPr>
      <w:r w:rsidRPr="007F48A6">
        <w:rPr>
          <w:rFonts w:ascii="Arial" w:hAnsi="Arial" w:cs="Arial"/>
          <w:color w:val="333333"/>
          <w:sz w:val="24"/>
          <w:szCs w:val="24"/>
          <w:shd w:val="clear" w:color="auto" w:fill="FFFFFF"/>
        </w:rPr>
        <w:t>U</w:t>
      </w:r>
      <w:r w:rsidR="00890169" w:rsidRPr="007F48A6">
        <w:rPr>
          <w:rFonts w:ascii="Arial" w:hAnsi="Arial" w:cs="Arial"/>
          <w:color w:val="333333"/>
          <w:sz w:val="24"/>
          <w:szCs w:val="24"/>
          <w:shd w:val="clear" w:color="auto" w:fill="FFFFFF"/>
        </w:rPr>
        <w:t>rging the Indiana Department of Transportation to rename the bridge on I-65 over the Wabash River as the "Captain Ronald D. Gutwein Memorial Bridge".</w:t>
      </w:r>
      <w:r>
        <w:rPr>
          <w:rFonts w:ascii="Arial" w:hAnsi="Arial" w:cs="Arial"/>
          <w:color w:val="333333"/>
          <w:sz w:val="24"/>
          <w:szCs w:val="24"/>
          <w:shd w:val="clear" w:color="auto" w:fill="FFFFFF"/>
        </w:rPr>
        <w:t xml:space="preserve"> </w:t>
      </w:r>
      <w:r w:rsidRPr="007F48A6">
        <w:rPr>
          <w:rFonts w:ascii="Arial" w:hAnsi="Arial" w:cs="Arial"/>
          <w:i/>
          <w:iCs/>
          <w:color w:val="333333"/>
          <w:sz w:val="24"/>
          <w:szCs w:val="24"/>
          <w:shd w:val="clear" w:color="auto" w:fill="FFFFFF"/>
        </w:rPr>
        <w:t>(A VietNam Vet)</w:t>
      </w:r>
    </w:p>
    <w:p w14:paraId="5867D678" w14:textId="21FB2AA2" w:rsidR="006F0E41" w:rsidRPr="001F3E8F" w:rsidRDefault="006F0E41" w:rsidP="006F0E41">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t xml:space="preserve">House </w:t>
      </w:r>
      <w:r w:rsidRPr="007F48A6">
        <w:rPr>
          <w:rFonts w:ascii="Arial" w:hAnsi="Arial" w:cs="Arial"/>
          <w:color w:val="333333"/>
          <w:sz w:val="28"/>
          <w:szCs w:val="28"/>
          <w:shd w:val="clear" w:color="auto" w:fill="FFFFFF"/>
        </w:rPr>
        <w:t>C</w:t>
      </w:r>
      <w:r>
        <w:rPr>
          <w:rFonts w:ascii="Arial" w:hAnsi="Arial" w:cs="Arial"/>
          <w:color w:val="333333"/>
          <w:sz w:val="28"/>
          <w:szCs w:val="28"/>
          <w:shd w:val="clear" w:color="auto" w:fill="FFFFFF"/>
        </w:rPr>
        <w:t>oncurrent</w:t>
      </w:r>
      <w:r w:rsidRPr="007F48A6">
        <w:rPr>
          <w:rFonts w:ascii="Arial" w:hAnsi="Arial" w:cs="Arial"/>
          <w:color w:val="333333"/>
          <w:sz w:val="28"/>
          <w:szCs w:val="28"/>
          <w:shd w:val="clear" w:color="auto" w:fill="FFFFFF"/>
        </w:rPr>
        <w:t xml:space="preserve"> R</w:t>
      </w:r>
      <w:r>
        <w:rPr>
          <w:rFonts w:ascii="Arial" w:hAnsi="Arial" w:cs="Arial"/>
          <w:color w:val="333333"/>
          <w:sz w:val="28"/>
          <w:szCs w:val="28"/>
          <w:shd w:val="clear" w:color="auto" w:fill="FFFFFF"/>
        </w:rPr>
        <w:t>esolution</w:t>
      </w:r>
      <w:r w:rsidRPr="007F48A6">
        <w:rPr>
          <w:rFonts w:ascii="Arial" w:hAnsi="Arial" w:cs="Arial"/>
          <w:color w:val="333333"/>
          <w:sz w:val="28"/>
          <w:szCs w:val="28"/>
          <w:shd w:val="clear" w:color="auto" w:fill="FFFFFF"/>
        </w:rPr>
        <w:t xml:space="preserve"> </w:t>
      </w:r>
      <w:r>
        <w:rPr>
          <w:rFonts w:ascii="Arial" w:hAnsi="Arial" w:cs="Arial"/>
          <w:color w:val="333333"/>
          <w:sz w:val="28"/>
          <w:szCs w:val="28"/>
          <w:shd w:val="clear" w:color="auto" w:fill="FFFFFF"/>
        </w:rPr>
        <w:t>18</w:t>
      </w:r>
      <w:r w:rsidRPr="007F48A6">
        <w:rPr>
          <w:rFonts w:ascii="Arial" w:hAnsi="Arial" w:cs="Arial"/>
          <w:color w:val="333333"/>
          <w:sz w:val="28"/>
          <w:szCs w:val="28"/>
          <w:shd w:val="clear" w:color="auto" w:fill="FFFFFF"/>
        </w:rPr>
        <w:t xml:space="preserve"> -</w:t>
      </w:r>
      <w:r>
        <w:rPr>
          <w:rFonts w:ascii="Arial" w:hAnsi="Arial" w:cs="Arial"/>
          <w:color w:val="333333"/>
          <w:sz w:val="20"/>
          <w:szCs w:val="20"/>
          <w:shd w:val="clear" w:color="auto" w:fill="FFFFFF"/>
        </w:rPr>
        <w:t xml:space="preserve"> </w:t>
      </w:r>
      <w:r w:rsidRPr="00D912F9">
        <w:rPr>
          <w:rFonts w:ascii="Arial" w:hAnsi="Arial" w:cs="Arial"/>
          <w:color w:val="333333"/>
          <w:sz w:val="20"/>
          <w:szCs w:val="20"/>
          <w:shd w:val="clear" w:color="auto" w:fill="FFFFFF"/>
        </w:rPr>
        <w:t xml:space="preserve"> </w:t>
      </w:r>
    </w:p>
    <w:p w14:paraId="264D94EF" w14:textId="030EE143" w:rsidR="006F0E41" w:rsidRDefault="006F0E41" w:rsidP="006E5B61">
      <w:pPr>
        <w:rPr>
          <w:rStyle w:val="Emphasis"/>
          <w:rFonts w:ascii="Arial" w:hAnsi="Arial" w:cs="Arial"/>
          <w:i w:val="0"/>
          <w:iCs w:val="0"/>
          <w:color w:val="333333"/>
          <w:sz w:val="24"/>
          <w:szCs w:val="24"/>
          <w:shd w:val="clear" w:color="auto" w:fill="FFFFFF"/>
        </w:rPr>
      </w:pPr>
      <w:r w:rsidRPr="006F0E41">
        <w:rPr>
          <w:rStyle w:val="Emphasis"/>
          <w:rFonts w:ascii="Arial" w:hAnsi="Arial" w:cs="Arial"/>
          <w:i w:val="0"/>
          <w:iCs w:val="0"/>
          <w:color w:val="333333"/>
          <w:sz w:val="24"/>
          <w:szCs w:val="24"/>
          <w:shd w:val="clear" w:color="auto" w:fill="FFFFFF"/>
        </w:rPr>
        <w:t xml:space="preserve">Urging the Indiana Department of Transportation to rename a portion of road </w:t>
      </w:r>
      <w:r w:rsidR="008723C8">
        <w:rPr>
          <w:rStyle w:val="Emphasis"/>
          <w:rFonts w:ascii="Arial" w:hAnsi="Arial" w:cs="Arial"/>
          <w:i w:val="0"/>
          <w:iCs w:val="0"/>
          <w:color w:val="333333"/>
          <w:sz w:val="24"/>
          <w:szCs w:val="24"/>
          <w:shd w:val="clear" w:color="auto" w:fill="FFFFFF"/>
        </w:rPr>
        <w:t>by Lay</w:t>
      </w:r>
      <w:r w:rsidR="00A83267">
        <w:rPr>
          <w:rStyle w:val="Emphasis"/>
          <w:rFonts w:ascii="Arial" w:hAnsi="Arial" w:cs="Arial"/>
          <w:i w:val="0"/>
          <w:iCs w:val="0"/>
          <w:color w:val="333333"/>
          <w:sz w:val="24"/>
          <w:szCs w:val="24"/>
          <w:shd w:val="clear" w:color="auto" w:fill="FFFFFF"/>
        </w:rPr>
        <w:t xml:space="preserve">fette </w:t>
      </w:r>
      <w:r w:rsidRPr="006F0E41">
        <w:rPr>
          <w:rStyle w:val="Emphasis"/>
          <w:rFonts w:ascii="Arial" w:hAnsi="Arial" w:cs="Arial"/>
          <w:i w:val="0"/>
          <w:iCs w:val="0"/>
          <w:color w:val="333333"/>
          <w:sz w:val="24"/>
          <w:szCs w:val="24"/>
          <w:shd w:val="clear" w:color="auto" w:fill="FFFFFF"/>
        </w:rPr>
        <w:t>after Second Lieutenant Harry J. Michael.</w:t>
      </w:r>
      <w:r w:rsidR="008723C8">
        <w:rPr>
          <w:rStyle w:val="Emphasis"/>
          <w:rFonts w:ascii="Arial" w:hAnsi="Arial" w:cs="Arial"/>
          <w:i w:val="0"/>
          <w:iCs w:val="0"/>
          <w:color w:val="333333"/>
          <w:sz w:val="24"/>
          <w:szCs w:val="24"/>
          <w:shd w:val="clear" w:color="auto" w:fill="FFFFFF"/>
        </w:rPr>
        <w:t xml:space="preserve">  (A WWII Vet)</w:t>
      </w:r>
    </w:p>
    <w:p w14:paraId="31BFC16A" w14:textId="549AAC8C" w:rsidR="00297E75" w:rsidRPr="001F3E8F" w:rsidRDefault="00297E75" w:rsidP="00297E75">
      <w:pPr>
        <w:shd w:val="clear" w:color="auto" w:fill="FFFFFF"/>
        <w:spacing w:before="150" w:after="150" w:line="525" w:lineRule="atLeast"/>
        <w:outlineLvl w:val="0"/>
        <w:rPr>
          <w:rFonts w:ascii="Arial" w:eastAsia="Times New Roman" w:hAnsi="Arial" w:cs="Arial"/>
          <w:bCs/>
          <w:kern w:val="36"/>
          <w:sz w:val="24"/>
          <w:szCs w:val="24"/>
        </w:rPr>
      </w:pPr>
      <w:bookmarkStart w:id="7" w:name="_Hlk99529582"/>
      <w:r>
        <w:rPr>
          <w:rFonts w:ascii="Arial" w:eastAsia="Times New Roman" w:hAnsi="Arial" w:cs="Arial"/>
          <w:bCs/>
          <w:color w:val="333333"/>
          <w:kern w:val="36"/>
          <w:sz w:val="28"/>
          <w:szCs w:val="28"/>
        </w:rPr>
        <w:t xml:space="preserve">House </w:t>
      </w:r>
      <w:r w:rsidRPr="007F48A6">
        <w:rPr>
          <w:rFonts w:ascii="Arial" w:hAnsi="Arial" w:cs="Arial"/>
          <w:color w:val="333333"/>
          <w:sz w:val="28"/>
          <w:szCs w:val="28"/>
          <w:shd w:val="clear" w:color="auto" w:fill="FFFFFF"/>
        </w:rPr>
        <w:t>C</w:t>
      </w:r>
      <w:r>
        <w:rPr>
          <w:rFonts w:ascii="Arial" w:hAnsi="Arial" w:cs="Arial"/>
          <w:color w:val="333333"/>
          <w:sz w:val="28"/>
          <w:szCs w:val="28"/>
          <w:shd w:val="clear" w:color="auto" w:fill="FFFFFF"/>
        </w:rPr>
        <w:t>oncurrent</w:t>
      </w:r>
      <w:r w:rsidRPr="007F48A6">
        <w:rPr>
          <w:rFonts w:ascii="Arial" w:hAnsi="Arial" w:cs="Arial"/>
          <w:color w:val="333333"/>
          <w:sz w:val="28"/>
          <w:szCs w:val="28"/>
          <w:shd w:val="clear" w:color="auto" w:fill="FFFFFF"/>
        </w:rPr>
        <w:t xml:space="preserve"> R</w:t>
      </w:r>
      <w:r>
        <w:rPr>
          <w:rFonts w:ascii="Arial" w:hAnsi="Arial" w:cs="Arial"/>
          <w:color w:val="333333"/>
          <w:sz w:val="28"/>
          <w:szCs w:val="28"/>
          <w:shd w:val="clear" w:color="auto" w:fill="FFFFFF"/>
        </w:rPr>
        <w:t>esolution</w:t>
      </w:r>
      <w:r w:rsidRPr="007F48A6">
        <w:rPr>
          <w:rFonts w:ascii="Arial" w:hAnsi="Arial" w:cs="Arial"/>
          <w:color w:val="333333"/>
          <w:sz w:val="28"/>
          <w:szCs w:val="28"/>
          <w:shd w:val="clear" w:color="auto" w:fill="FFFFFF"/>
        </w:rPr>
        <w:t xml:space="preserve"> </w:t>
      </w:r>
      <w:r>
        <w:rPr>
          <w:rFonts w:ascii="Arial" w:hAnsi="Arial" w:cs="Arial"/>
          <w:color w:val="333333"/>
          <w:sz w:val="28"/>
          <w:szCs w:val="28"/>
          <w:shd w:val="clear" w:color="auto" w:fill="FFFFFF"/>
        </w:rPr>
        <w:t>35</w:t>
      </w:r>
      <w:r w:rsidRPr="007F48A6">
        <w:rPr>
          <w:rFonts w:ascii="Arial" w:hAnsi="Arial" w:cs="Arial"/>
          <w:color w:val="333333"/>
          <w:sz w:val="28"/>
          <w:szCs w:val="28"/>
          <w:shd w:val="clear" w:color="auto" w:fill="FFFFFF"/>
        </w:rPr>
        <w:t xml:space="preserve"> -</w:t>
      </w:r>
      <w:r>
        <w:rPr>
          <w:rFonts w:ascii="Arial" w:hAnsi="Arial" w:cs="Arial"/>
          <w:color w:val="333333"/>
          <w:sz w:val="20"/>
          <w:szCs w:val="20"/>
          <w:shd w:val="clear" w:color="auto" w:fill="FFFFFF"/>
        </w:rPr>
        <w:t xml:space="preserve"> </w:t>
      </w:r>
      <w:r w:rsidRPr="00D912F9">
        <w:rPr>
          <w:rFonts w:ascii="Arial" w:hAnsi="Arial" w:cs="Arial"/>
          <w:color w:val="333333"/>
          <w:sz w:val="20"/>
          <w:szCs w:val="20"/>
          <w:shd w:val="clear" w:color="auto" w:fill="FFFFFF"/>
        </w:rPr>
        <w:t xml:space="preserve"> </w:t>
      </w:r>
    </w:p>
    <w:bookmarkEnd w:id="7"/>
    <w:p w14:paraId="70084761" w14:textId="1578A30C" w:rsidR="00297E75" w:rsidRDefault="00297E75" w:rsidP="00297E75">
      <w:pPr>
        <w:rPr>
          <w:rFonts w:ascii="Arial" w:hAnsi="Arial" w:cs="Arial"/>
          <w:color w:val="333333"/>
          <w:sz w:val="24"/>
          <w:szCs w:val="24"/>
          <w:shd w:val="clear" w:color="auto" w:fill="FFFFFF"/>
        </w:rPr>
      </w:pPr>
      <w:r>
        <w:rPr>
          <w:rFonts w:ascii="Arial" w:hAnsi="Arial" w:cs="Arial"/>
          <w:color w:val="333333"/>
          <w:sz w:val="24"/>
          <w:szCs w:val="24"/>
          <w:shd w:val="clear" w:color="auto" w:fill="FFFFFF"/>
        </w:rPr>
        <w:t>U</w:t>
      </w:r>
      <w:r w:rsidRPr="00297E75">
        <w:rPr>
          <w:rFonts w:ascii="Arial" w:hAnsi="Arial" w:cs="Arial"/>
          <w:color w:val="333333"/>
          <w:sz w:val="24"/>
          <w:szCs w:val="24"/>
          <w:shd w:val="clear" w:color="auto" w:fill="FFFFFF"/>
        </w:rPr>
        <w:t>rging the Indiana War Memorials Commission to study and propose the construction of a suitable monument to the men and women of Indiana who died in the service of their country in the global war on terrorism.</w:t>
      </w:r>
    </w:p>
    <w:p w14:paraId="2A2FC84A" w14:textId="10E432C6" w:rsidR="004A0BA9" w:rsidRPr="001F3E8F" w:rsidRDefault="004A0BA9" w:rsidP="004A0BA9">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t xml:space="preserve">House </w:t>
      </w:r>
      <w:r w:rsidRPr="007F48A6">
        <w:rPr>
          <w:rFonts w:ascii="Arial" w:hAnsi="Arial" w:cs="Arial"/>
          <w:color w:val="333333"/>
          <w:sz w:val="28"/>
          <w:szCs w:val="28"/>
          <w:shd w:val="clear" w:color="auto" w:fill="FFFFFF"/>
        </w:rPr>
        <w:t>C</w:t>
      </w:r>
      <w:r>
        <w:rPr>
          <w:rFonts w:ascii="Arial" w:hAnsi="Arial" w:cs="Arial"/>
          <w:color w:val="333333"/>
          <w:sz w:val="28"/>
          <w:szCs w:val="28"/>
          <w:shd w:val="clear" w:color="auto" w:fill="FFFFFF"/>
        </w:rPr>
        <w:t>oncurrent</w:t>
      </w:r>
      <w:r w:rsidRPr="007F48A6">
        <w:rPr>
          <w:rFonts w:ascii="Arial" w:hAnsi="Arial" w:cs="Arial"/>
          <w:color w:val="333333"/>
          <w:sz w:val="28"/>
          <w:szCs w:val="28"/>
          <w:shd w:val="clear" w:color="auto" w:fill="FFFFFF"/>
        </w:rPr>
        <w:t xml:space="preserve"> R</w:t>
      </w:r>
      <w:r>
        <w:rPr>
          <w:rFonts w:ascii="Arial" w:hAnsi="Arial" w:cs="Arial"/>
          <w:color w:val="333333"/>
          <w:sz w:val="28"/>
          <w:szCs w:val="28"/>
          <w:shd w:val="clear" w:color="auto" w:fill="FFFFFF"/>
        </w:rPr>
        <w:t>esolution</w:t>
      </w:r>
      <w:r w:rsidRPr="007F48A6">
        <w:rPr>
          <w:rFonts w:ascii="Arial" w:hAnsi="Arial" w:cs="Arial"/>
          <w:color w:val="333333"/>
          <w:sz w:val="28"/>
          <w:szCs w:val="28"/>
          <w:shd w:val="clear" w:color="auto" w:fill="FFFFFF"/>
        </w:rPr>
        <w:t xml:space="preserve"> </w:t>
      </w:r>
      <w:r>
        <w:rPr>
          <w:rFonts w:ascii="Arial" w:hAnsi="Arial" w:cs="Arial"/>
          <w:color w:val="333333"/>
          <w:sz w:val="28"/>
          <w:szCs w:val="28"/>
          <w:shd w:val="clear" w:color="auto" w:fill="FFFFFF"/>
        </w:rPr>
        <w:t>40</w:t>
      </w:r>
      <w:r w:rsidRPr="007F48A6">
        <w:rPr>
          <w:rFonts w:ascii="Arial" w:hAnsi="Arial" w:cs="Arial"/>
          <w:color w:val="333333"/>
          <w:sz w:val="28"/>
          <w:szCs w:val="28"/>
          <w:shd w:val="clear" w:color="auto" w:fill="FFFFFF"/>
        </w:rPr>
        <w:t xml:space="preserve"> -</w:t>
      </w:r>
      <w:r>
        <w:rPr>
          <w:rFonts w:ascii="Arial" w:hAnsi="Arial" w:cs="Arial"/>
          <w:color w:val="333333"/>
          <w:sz w:val="20"/>
          <w:szCs w:val="20"/>
          <w:shd w:val="clear" w:color="auto" w:fill="FFFFFF"/>
        </w:rPr>
        <w:t xml:space="preserve"> </w:t>
      </w:r>
      <w:r w:rsidRPr="00D912F9">
        <w:rPr>
          <w:rFonts w:ascii="Arial" w:hAnsi="Arial" w:cs="Arial"/>
          <w:color w:val="333333"/>
          <w:sz w:val="20"/>
          <w:szCs w:val="20"/>
          <w:shd w:val="clear" w:color="auto" w:fill="FFFFFF"/>
        </w:rPr>
        <w:t xml:space="preserve"> </w:t>
      </w:r>
    </w:p>
    <w:p w14:paraId="6FA8A7C0" w14:textId="16857935" w:rsidR="00297E75" w:rsidRPr="004A0BA9" w:rsidRDefault="004A0BA9" w:rsidP="004A0BA9">
      <w:pPr>
        <w:pStyle w:val="NoSpacing"/>
        <w:rPr>
          <w:rStyle w:val="digest1"/>
          <w:rFonts w:ascii="Arial" w:hAnsi="Arial" w:cs="Arial"/>
          <w:i/>
          <w:iCs/>
          <w:color w:val="333333"/>
          <w:sz w:val="24"/>
          <w:szCs w:val="24"/>
        </w:rPr>
      </w:pPr>
      <w:r w:rsidRPr="004A0BA9">
        <w:rPr>
          <w:rFonts w:ascii="Arial" w:hAnsi="Arial" w:cs="Arial"/>
          <w:sz w:val="24"/>
          <w:szCs w:val="24"/>
        </w:rPr>
        <w:t>Honoring Brigadier General Felicia Brokaw upon becoming the Indiana</w:t>
      </w:r>
      <w:r w:rsidR="00C655AB">
        <w:rPr>
          <w:rFonts w:ascii="Arial" w:hAnsi="Arial" w:cs="Arial"/>
          <w:sz w:val="24"/>
          <w:szCs w:val="24"/>
        </w:rPr>
        <w:t xml:space="preserve"> </w:t>
      </w:r>
      <w:r w:rsidRPr="004A0BA9">
        <w:rPr>
          <w:rFonts w:ascii="Arial" w:hAnsi="Arial" w:cs="Arial"/>
          <w:sz w:val="24"/>
          <w:szCs w:val="24"/>
        </w:rPr>
        <w:t>National Guard's first Black female general</w:t>
      </w:r>
    </w:p>
    <w:p w14:paraId="7CCA06D4" w14:textId="77777777" w:rsidR="004A0BA9" w:rsidRPr="00297E75" w:rsidRDefault="004A0BA9">
      <w:pPr>
        <w:rPr>
          <w:rStyle w:val="digest1"/>
          <w:rFonts w:ascii="Arial" w:hAnsi="Arial" w:cs="Arial"/>
          <w:i/>
          <w:iCs/>
          <w:color w:val="333333"/>
          <w:sz w:val="24"/>
          <w:szCs w:val="24"/>
        </w:rPr>
      </w:pPr>
    </w:p>
    <w:sectPr w:rsidR="004A0BA9" w:rsidRPr="00297E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4BE84" w14:textId="77777777" w:rsidR="00267667" w:rsidRDefault="00267667" w:rsidP="006E5B61">
      <w:pPr>
        <w:spacing w:after="0" w:line="240" w:lineRule="auto"/>
      </w:pPr>
      <w:r>
        <w:separator/>
      </w:r>
    </w:p>
  </w:endnote>
  <w:endnote w:type="continuationSeparator" w:id="0">
    <w:p w14:paraId="286E089B" w14:textId="77777777" w:rsidR="00267667" w:rsidRDefault="00267667" w:rsidP="006E5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CB7EE" w14:textId="77777777" w:rsidR="00267667" w:rsidRDefault="00267667" w:rsidP="006E5B61">
      <w:pPr>
        <w:spacing w:after="0" w:line="240" w:lineRule="auto"/>
      </w:pPr>
      <w:r>
        <w:separator/>
      </w:r>
    </w:p>
  </w:footnote>
  <w:footnote w:type="continuationSeparator" w:id="0">
    <w:p w14:paraId="3EE33CB9" w14:textId="77777777" w:rsidR="00267667" w:rsidRDefault="00267667" w:rsidP="006E5B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E8F"/>
    <w:rsid w:val="000232FF"/>
    <w:rsid w:val="00032DA8"/>
    <w:rsid w:val="000618FD"/>
    <w:rsid w:val="00096F4A"/>
    <w:rsid w:val="000A1D13"/>
    <w:rsid w:val="000E08E2"/>
    <w:rsid w:val="000E25BA"/>
    <w:rsid w:val="000E648F"/>
    <w:rsid w:val="001047C4"/>
    <w:rsid w:val="001C5964"/>
    <w:rsid w:val="001E33A7"/>
    <w:rsid w:val="001F3E8F"/>
    <w:rsid w:val="001F59CF"/>
    <w:rsid w:val="00263A56"/>
    <w:rsid w:val="00267667"/>
    <w:rsid w:val="00297E75"/>
    <w:rsid w:val="002A0836"/>
    <w:rsid w:val="002A27FB"/>
    <w:rsid w:val="002A7576"/>
    <w:rsid w:val="002C2CFE"/>
    <w:rsid w:val="002D4028"/>
    <w:rsid w:val="002E47EA"/>
    <w:rsid w:val="002E69D5"/>
    <w:rsid w:val="002F6129"/>
    <w:rsid w:val="00304BBC"/>
    <w:rsid w:val="00312955"/>
    <w:rsid w:val="00315779"/>
    <w:rsid w:val="003572FE"/>
    <w:rsid w:val="00371F32"/>
    <w:rsid w:val="00394767"/>
    <w:rsid w:val="003D4026"/>
    <w:rsid w:val="004408E5"/>
    <w:rsid w:val="00440FB5"/>
    <w:rsid w:val="0046312F"/>
    <w:rsid w:val="00485953"/>
    <w:rsid w:val="004A0BA9"/>
    <w:rsid w:val="00502BE1"/>
    <w:rsid w:val="00531A37"/>
    <w:rsid w:val="005766BA"/>
    <w:rsid w:val="00577045"/>
    <w:rsid w:val="0058390B"/>
    <w:rsid w:val="005D782C"/>
    <w:rsid w:val="005E2D61"/>
    <w:rsid w:val="0062021E"/>
    <w:rsid w:val="00621B32"/>
    <w:rsid w:val="00630FD1"/>
    <w:rsid w:val="00650BE1"/>
    <w:rsid w:val="0065711B"/>
    <w:rsid w:val="0068083D"/>
    <w:rsid w:val="006D48CC"/>
    <w:rsid w:val="006D6931"/>
    <w:rsid w:val="006E5B61"/>
    <w:rsid w:val="006F0E41"/>
    <w:rsid w:val="006F1317"/>
    <w:rsid w:val="00744B1F"/>
    <w:rsid w:val="00774984"/>
    <w:rsid w:val="00776498"/>
    <w:rsid w:val="00780225"/>
    <w:rsid w:val="007A2F39"/>
    <w:rsid w:val="007A34F8"/>
    <w:rsid w:val="007A5E29"/>
    <w:rsid w:val="007F48A6"/>
    <w:rsid w:val="00811EEC"/>
    <w:rsid w:val="00822E0E"/>
    <w:rsid w:val="00847888"/>
    <w:rsid w:val="00854DBE"/>
    <w:rsid w:val="00854E7A"/>
    <w:rsid w:val="0086244B"/>
    <w:rsid w:val="008723C8"/>
    <w:rsid w:val="00890169"/>
    <w:rsid w:val="008B34CA"/>
    <w:rsid w:val="008E628D"/>
    <w:rsid w:val="008F036C"/>
    <w:rsid w:val="00900D65"/>
    <w:rsid w:val="00904EB1"/>
    <w:rsid w:val="00911C3C"/>
    <w:rsid w:val="00950381"/>
    <w:rsid w:val="0095226B"/>
    <w:rsid w:val="00984CE8"/>
    <w:rsid w:val="009A468B"/>
    <w:rsid w:val="009C737D"/>
    <w:rsid w:val="009E2F8C"/>
    <w:rsid w:val="00A119A1"/>
    <w:rsid w:val="00A83267"/>
    <w:rsid w:val="00AB2D0F"/>
    <w:rsid w:val="00B00174"/>
    <w:rsid w:val="00B05C39"/>
    <w:rsid w:val="00B106E5"/>
    <w:rsid w:val="00B16A63"/>
    <w:rsid w:val="00B3032D"/>
    <w:rsid w:val="00B702C6"/>
    <w:rsid w:val="00B75D17"/>
    <w:rsid w:val="00B96AFF"/>
    <w:rsid w:val="00BB0B87"/>
    <w:rsid w:val="00BC6F9C"/>
    <w:rsid w:val="00BD6462"/>
    <w:rsid w:val="00C32392"/>
    <w:rsid w:val="00C60AA9"/>
    <w:rsid w:val="00C6208E"/>
    <w:rsid w:val="00C655AB"/>
    <w:rsid w:val="00CC2539"/>
    <w:rsid w:val="00D33EFA"/>
    <w:rsid w:val="00D528BA"/>
    <w:rsid w:val="00D631D5"/>
    <w:rsid w:val="00D912F9"/>
    <w:rsid w:val="00DA68F0"/>
    <w:rsid w:val="00DC5F96"/>
    <w:rsid w:val="00DD68FB"/>
    <w:rsid w:val="00DF31E6"/>
    <w:rsid w:val="00E14774"/>
    <w:rsid w:val="00E639DB"/>
    <w:rsid w:val="00E87E3A"/>
    <w:rsid w:val="00E90A58"/>
    <w:rsid w:val="00EA75F3"/>
    <w:rsid w:val="00EC53B2"/>
    <w:rsid w:val="00F04951"/>
    <w:rsid w:val="00F061B7"/>
    <w:rsid w:val="00F55CEF"/>
    <w:rsid w:val="00F62FB1"/>
    <w:rsid w:val="00F765F5"/>
    <w:rsid w:val="00F86783"/>
    <w:rsid w:val="00FB7AE9"/>
    <w:rsid w:val="00FE33B7"/>
    <w:rsid w:val="00FE5C85"/>
    <w:rsid w:val="00FE6D75"/>
    <w:rsid w:val="00FF0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3AA0"/>
  <w15:docId w15:val="{CFE25B02-66E5-473B-92DF-CFC74C7D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E8F"/>
  </w:style>
  <w:style w:type="paragraph" w:styleId="Heading4">
    <w:name w:val="heading 4"/>
    <w:basedOn w:val="Normal"/>
    <w:next w:val="Normal"/>
    <w:link w:val="Heading4Char"/>
    <w:uiPriority w:val="9"/>
    <w:unhideWhenUsed/>
    <w:qFormat/>
    <w:rsid w:val="00B05C3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E8F"/>
    <w:rPr>
      <w:color w:val="0000FF" w:themeColor="hyperlink"/>
      <w:u w:val="single"/>
    </w:rPr>
  </w:style>
  <w:style w:type="character" w:customStyle="1" w:styleId="digest1">
    <w:name w:val="digest1"/>
    <w:basedOn w:val="DefaultParagraphFont"/>
    <w:rsid w:val="001F3E8F"/>
    <w:rPr>
      <w:vanish w:val="0"/>
      <w:webHidden w:val="0"/>
      <w:specVanish w:val="0"/>
    </w:rPr>
  </w:style>
  <w:style w:type="character" w:customStyle="1" w:styleId="remaining-words1">
    <w:name w:val="remaining-words1"/>
    <w:basedOn w:val="DefaultParagraphFont"/>
    <w:rsid w:val="005766BA"/>
    <w:rPr>
      <w:vanish/>
      <w:webHidden w:val="0"/>
      <w:specVanish w:val="0"/>
    </w:rPr>
  </w:style>
  <w:style w:type="paragraph" w:styleId="BalloonText">
    <w:name w:val="Balloon Text"/>
    <w:basedOn w:val="Normal"/>
    <w:link w:val="BalloonTextChar"/>
    <w:uiPriority w:val="99"/>
    <w:semiHidden/>
    <w:unhideWhenUsed/>
    <w:rsid w:val="00952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6B"/>
    <w:rPr>
      <w:rFonts w:ascii="Tahoma" w:hAnsi="Tahoma" w:cs="Tahoma"/>
      <w:sz w:val="16"/>
      <w:szCs w:val="16"/>
    </w:rPr>
  </w:style>
  <w:style w:type="paragraph" w:styleId="NoSpacing">
    <w:name w:val="No Spacing"/>
    <w:uiPriority w:val="1"/>
    <w:qFormat/>
    <w:rsid w:val="00E14774"/>
    <w:pPr>
      <w:spacing w:after="0" w:line="240" w:lineRule="auto"/>
    </w:pPr>
  </w:style>
  <w:style w:type="character" w:customStyle="1" w:styleId="digest">
    <w:name w:val="digest"/>
    <w:basedOn w:val="DefaultParagraphFont"/>
    <w:rsid w:val="000E25BA"/>
  </w:style>
  <w:style w:type="character" w:customStyle="1" w:styleId="remaining-words">
    <w:name w:val="remaining-words"/>
    <w:basedOn w:val="DefaultParagraphFont"/>
    <w:rsid w:val="000E25BA"/>
  </w:style>
  <w:style w:type="character" w:styleId="UnresolvedMention">
    <w:name w:val="Unresolved Mention"/>
    <w:basedOn w:val="DefaultParagraphFont"/>
    <w:uiPriority w:val="99"/>
    <w:semiHidden/>
    <w:unhideWhenUsed/>
    <w:rsid w:val="00B106E5"/>
    <w:rPr>
      <w:color w:val="605E5C"/>
      <w:shd w:val="clear" w:color="auto" w:fill="E1DFDD"/>
    </w:rPr>
  </w:style>
  <w:style w:type="character" w:customStyle="1" w:styleId="Heading4Char">
    <w:name w:val="Heading 4 Char"/>
    <w:basedOn w:val="DefaultParagraphFont"/>
    <w:link w:val="Heading4"/>
    <w:uiPriority w:val="9"/>
    <w:rsid w:val="00B05C39"/>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6F0E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7808">
      <w:bodyDiv w:val="1"/>
      <w:marLeft w:val="0"/>
      <w:marRight w:val="0"/>
      <w:marTop w:val="0"/>
      <w:marBottom w:val="0"/>
      <w:divBdr>
        <w:top w:val="none" w:sz="0" w:space="0" w:color="auto"/>
        <w:left w:val="none" w:sz="0" w:space="0" w:color="auto"/>
        <w:bottom w:val="none" w:sz="0" w:space="0" w:color="auto"/>
        <w:right w:val="none" w:sz="0" w:space="0" w:color="auto"/>
      </w:divBdr>
    </w:div>
    <w:div w:id="878517615">
      <w:bodyDiv w:val="1"/>
      <w:marLeft w:val="0"/>
      <w:marRight w:val="0"/>
      <w:marTop w:val="0"/>
      <w:marBottom w:val="0"/>
      <w:divBdr>
        <w:top w:val="none" w:sz="0" w:space="0" w:color="auto"/>
        <w:left w:val="none" w:sz="0" w:space="0" w:color="auto"/>
        <w:bottom w:val="none" w:sz="0" w:space="0" w:color="auto"/>
        <w:right w:val="none" w:sz="0" w:space="0" w:color="auto"/>
      </w:divBdr>
    </w:div>
    <w:div w:id="1239825407">
      <w:bodyDiv w:val="1"/>
      <w:marLeft w:val="0"/>
      <w:marRight w:val="0"/>
      <w:marTop w:val="0"/>
      <w:marBottom w:val="0"/>
      <w:divBdr>
        <w:top w:val="none" w:sz="0" w:space="0" w:color="auto"/>
        <w:left w:val="none" w:sz="0" w:space="0" w:color="auto"/>
        <w:bottom w:val="none" w:sz="0" w:space="0" w:color="auto"/>
        <w:right w:val="none" w:sz="0" w:space="0" w:color="auto"/>
      </w:divBdr>
      <w:divsChild>
        <w:div w:id="290017946">
          <w:marLeft w:val="0"/>
          <w:marRight w:val="0"/>
          <w:marTop w:val="0"/>
          <w:marBottom w:val="0"/>
          <w:divBdr>
            <w:top w:val="none" w:sz="0" w:space="0" w:color="auto"/>
            <w:left w:val="none" w:sz="0" w:space="0" w:color="auto"/>
            <w:bottom w:val="none" w:sz="0" w:space="0" w:color="auto"/>
            <w:right w:val="none" w:sz="0" w:space="0" w:color="auto"/>
          </w:divBdr>
        </w:div>
        <w:div w:id="1876892486">
          <w:marLeft w:val="0"/>
          <w:marRight w:val="0"/>
          <w:marTop w:val="0"/>
          <w:marBottom w:val="0"/>
          <w:divBdr>
            <w:top w:val="none" w:sz="0" w:space="0" w:color="auto"/>
            <w:left w:val="none" w:sz="0" w:space="0" w:color="auto"/>
            <w:bottom w:val="none" w:sz="0" w:space="0" w:color="auto"/>
            <w:right w:val="none" w:sz="0" w:space="0" w:color="auto"/>
          </w:divBdr>
        </w:div>
      </w:divsChild>
    </w:div>
    <w:div w:id="1892031776">
      <w:bodyDiv w:val="1"/>
      <w:marLeft w:val="0"/>
      <w:marRight w:val="0"/>
      <w:marTop w:val="0"/>
      <w:marBottom w:val="0"/>
      <w:divBdr>
        <w:top w:val="none" w:sz="0" w:space="0" w:color="auto"/>
        <w:left w:val="none" w:sz="0" w:space="0" w:color="auto"/>
        <w:bottom w:val="none" w:sz="0" w:space="0" w:color="auto"/>
        <w:right w:val="none" w:sz="0" w:space="0" w:color="auto"/>
      </w:divBdr>
    </w:div>
    <w:div w:id="2020154959">
      <w:bodyDiv w:val="1"/>
      <w:marLeft w:val="0"/>
      <w:marRight w:val="0"/>
      <w:marTop w:val="0"/>
      <w:marBottom w:val="0"/>
      <w:divBdr>
        <w:top w:val="none" w:sz="0" w:space="0" w:color="auto"/>
        <w:left w:val="none" w:sz="0" w:space="0" w:color="auto"/>
        <w:bottom w:val="none" w:sz="0" w:space="0" w:color="auto"/>
        <w:right w:val="none" w:sz="0" w:space="0" w:color="auto"/>
      </w:divBdr>
      <w:divsChild>
        <w:div w:id="1295909641">
          <w:marLeft w:val="0"/>
          <w:marRight w:val="0"/>
          <w:marTop w:val="0"/>
          <w:marBottom w:val="0"/>
          <w:divBdr>
            <w:top w:val="none" w:sz="0" w:space="0" w:color="auto"/>
            <w:left w:val="none" w:sz="0" w:space="0" w:color="auto"/>
            <w:bottom w:val="none" w:sz="0" w:space="0" w:color="auto"/>
            <w:right w:val="none" w:sz="0" w:space="0" w:color="auto"/>
          </w:divBdr>
        </w:div>
        <w:div w:id="96754244">
          <w:marLeft w:val="0"/>
          <w:marRight w:val="0"/>
          <w:marTop w:val="0"/>
          <w:marBottom w:val="0"/>
          <w:divBdr>
            <w:top w:val="none" w:sz="0" w:space="0" w:color="auto"/>
            <w:left w:val="none" w:sz="0" w:space="0" w:color="auto"/>
            <w:bottom w:val="none" w:sz="0" w:space="0" w:color="auto"/>
            <w:right w:val="none" w:sz="0" w:space="0" w:color="auto"/>
          </w:divBdr>
        </w:div>
      </w:divsChild>
    </w:div>
    <w:div w:id="2040398081">
      <w:bodyDiv w:val="1"/>
      <w:marLeft w:val="0"/>
      <w:marRight w:val="0"/>
      <w:marTop w:val="0"/>
      <w:marBottom w:val="0"/>
      <w:divBdr>
        <w:top w:val="none" w:sz="0" w:space="0" w:color="auto"/>
        <w:left w:val="none" w:sz="0" w:space="0" w:color="auto"/>
        <w:bottom w:val="none" w:sz="0" w:space="0" w:color="auto"/>
        <w:right w:val="none" w:sz="0" w:space="0" w:color="auto"/>
      </w:divBdr>
    </w:div>
    <w:div w:id="206093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ga.in.gov/legislative/2022/legislators/legislator_doug_gutwein_992/" TargetMode="External"/><Relationship Id="rId3" Type="http://schemas.openxmlformats.org/officeDocument/2006/relationships/webSettings" Target="webSettings.xml"/><Relationship Id="rId7" Type="http://schemas.openxmlformats.org/officeDocument/2006/relationships/hyperlink" Target="http://iga.in.gov/legislative/2022/committees/insurance_40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ga.in.gov/legislative/2022/bill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iga.in.gov/legislative/2022/legislators/legislator_renee_pack_1/" TargetMode="External"/><Relationship Id="rId4" Type="http://schemas.openxmlformats.org/officeDocument/2006/relationships/footnotes" Target="footnotes.xml"/><Relationship Id="rId9" Type="http://schemas.openxmlformats.org/officeDocument/2006/relationships/hyperlink" Target="http://iga.in.gov/legislative/2022/legislators/legislator_randall_frye_10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Martin</dc:creator>
  <cp:lastModifiedBy>Ron Martin</cp:lastModifiedBy>
  <cp:revision>3</cp:revision>
  <cp:lastPrinted>2022-03-30T14:35:00Z</cp:lastPrinted>
  <dcterms:created xsi:type="dcterms:W3CDTF">2022-03-30T14:51:00Z</dcterms:created>
  <dcterms:modified xsi:type="dcterms:W3CDTF">2022-03-30T14:52:00Z</dcterms:modified>
</cp:coreProperties>
</file>